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p>
    <w:p w:rsidR="00CB7C62" w:rsidRPr="00655B13"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p>
    <w:p w:rsidR="00CB7C62" w:rsidRDefault="00CB7C62" w:rsidP="0057018C">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p>
    <w:p w:rsidR="007860C7" w:rsidRDefault="007860C7" w:rsidP="0057018C">
      <w:pPr>
        <w:spacing w:after="0" w:line="240" w:lineRule="auto"/>
        <w:contextualSpacing/>
        <w:jc w:val="both"/>
        <w:rPr>
          <w:rFonts w:asciiTheme="minorHAnsi" w:hAnsiTheme="minorHAnsi" w:cs="Calibri"/>
          <w:sz w:val="25"/>
          <w:szCs w:val="25"/>
        </w:rPr>
      </w:pPr>
    </w:p>
    <w:p w:rsidR="00284F80" w:rsidRPr="00655B13" w:rsidRDefault="00284F80" w:rsidP="0057018C">
      <w:pPr>
        <w:spacing w:after="0" w:line="240" w:lineRule="auto"/>
        <w:contextualSpacing/>
        <w:jc w:val="both"/>
        <w:rPr>
          <w:rFonts w:asciiTheme="minorHAnsi" w:hAnsiTheme="minorHAnsi" w:cs="Calibri"/>
          <w:sz w:val="25"/>
          <w:szCs w:val="25"/>
        </w:rPr>
      </w:pPr>
    </w:p>
    <w:p w:rsidR="001E007D" w:rsidRPr="00655B13" w:rsidRDefault="001E007D"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PROIECTUL ORDINII DE ZI</w:t>
      </w:r>
    </w:p>
    <w:p w:rsidR="000E3BBC" w:rsidRPr="00655B13" w:rsidRDefault="000E3BBC"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Proiectele de hotărâri care urmează să fie dezbătute şi supuse aprobării</w:t>
      </w:r>
    </w:p>
    <w:p w:rsidR="000E3BBC" w:rsidRPr="00655B13" w:rsidRDefault="000E3BBC"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în şedinţa ordinară a Consiliului Judeţean Harghita</w:t>
      </w:r>
    </w:p>
    <w:p w:rsidR="000E3BBC" w:rsidRPr="00655B13" w:rsidRDefault="009433FA" w:rsidP="004B10C2">
      <w:pPr>
        <w:spacing w:after="0" w:line="240" w:lineRule="auto"/>
        <w:contextualSpacing/>
        <w:jc w:val="center"/>
        <w:rPr>
          <w:rFonts w:asciiTheme="minorHAnsi" w:hAnsiTheme="minorHAnsi" w:cs="Calibri"/>
          <w:sz w:val="25"/>
          <w:szCs w:val="25"/>
        </w:rPr>
      </w:pPr>
      <w:r w:rsidRPr="00655B13">
        <w:rPr>
          <w:rFonts w:asciiTheme="minorHAnsi" w:hAnsiTheme="minorHAnsi" w:cs="Calibri"/>
          <w:sz w:val="25"/>
          <w:szCs w:val="25"/>
        </w:rPr>
        <w:t xml:space="preserve">din data de </w:t>
      </w:r>
      <w:r w:rsidR="00333AB8">
        <w:rPr>
          <w:rFonts w:asciiTheme="minorHAnsi" w:hAnsiTheme="minorHAnsi" w:cs="Calibri"/>
          <w:sz w:val="25"/>
          <w:szCs w:val="25"/>
        </w:rPr>
        <w:t>16</w:t>
      </w:r>
      <w:r w:rsidR="008C3C14" w:rsidRPr="00655B13">
        <w:rPr>
          <w:rFonts w:asciiTheme="minorHAnsi" w:hAnsiTheme="minorHAnsi" w:cs="Calibri"/>
          <w:sz w:val="25"/>
          <w:szCs w:val="25"/>
        </w:rPr>
        <w:t xml:space="preserve"> </w:t>
      </w:r>
      <w:r w:rsidR="00D84050">
        <w:rPr>
          <w:rFonts w:asciiTheme="minorHAnsi" w:hAnsiTheme="minorHAnsi" w:cs="Calibri"/>
          <w:sz w:val="25"/>
          <w:szCs w:val="25"/>
        </w:rPr>
        <w:t>s</w:t>
      </w:r>
      <w:r w:rsidR="00333AB8">
        <w:rPr>
          <w:rFonts w:asciiTheme="minorHAnsi" w:hAnsiTheme="minorHAnsi" w:cs="Calibri"/>
          <w:sz w:val="25"/>
          <w:szCs w:val="25"/>
        </w:rPr>
        <w:t>ep</w:t>
      </w:r>
      <w:r w:rsidR="00D84050">
        <w:rPr>
          <w:rFonts w:asciiTheme="minorHAnsi" w:hAnsiTheme="minorHAnsi" w:cs="Calibri"/>
          <w:sz w:val="25"/>
          <w:szCs w:val="25"/>
        </w:rPr>
        <w:t>t</w:t>
      </w:r>
      <w:r w:rsidR="00333AB8">
        <w:rPr>
          <w:rFonts w:asciiTheme="minorHAnsi" w:hAnsiTheme="minorHAnsi" w:cs="Calibri"/>
          <w:sz w:val="25"/>
          <w:szCs w:val="25"/>
        </w:rPr>
        <w:t>embrie</w:t>
      </w:r>
      <w:r w:rsidR="000E2C5C" w:rsidRPr="00655B13">
        <w:rPr>
          <w:rFonts w:asciiTheme="minorHAnsi" w:hAnsiTheme="minorHAnsi" w:cs="Calibri"/>
          <w:sz w:val="25"/>
          <w:szCs w:val="25"/>
        </w:rPr>
        <w:t xml:space="preserve"> 2019</w:t>
      </w:r>
    </w:p>
    <w:p w:rsidR="00D4555B" w:rsidRDefault="00D4555B" w:rsidP="0057018C">
      <w:pPr>
        <w:spacing w:after="0" w:line="240" w:lineRule="auto"/>
        <w:ind w:firstLine="426"/>
        <w:contextualSpacing/>
        <w:jc w:val="both"/>
        <w:rPr>
          <w:rFonts w:asciiTheme="minorHAnsi" w:hAnsiTheme="minorHAnsi"/>
          <w:sz w:val="25"/>
          <w:szCs w:val="25"/>
        </w:rPr>
      </w:pPr>
    </w:p>
    <w:p w:rsidR="00D4555B" w:rsidRPr="00655B13" w:rsidRDefault="00D4555B" w:rsidP="00D4555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D4555B">
        <w:rPr>
          <w:rFonts w:asciiTheme="minorHAnsi" w:eastAsia="Times New Roman" w:hAnsiTheme="minorHAnsi" w:cs="Calibri"/>
          <w:sz w:val="25"/>
          <w:szCs w:val="25"/>
        </w:rPr>
        <w:t>privind luarea de act de încetarea de drept a mandatului de consilier judeţean al domnului Rugină Dan Ciprian ca urmare a demisiei şi declararea ca vacant a locului respectiv de consilier judeţean</w:t>
      </w:r>
    </w:p>
    <w:p w:rsidR="00D4555B" w:rsidRPr="00655B13" w:rsidRDefault="00D4555B" w:rsidP="00D4555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57018C" w:rsidRDefault="0057018C" w:rsidP="007D32A1">
      <w:pPr>
        <w:pStyle w:val="Listparagraf"/>
        <w:ind w:left="360"/>
        <w:contextualSpacing/>
        <w:jc w:val="both"/>
        <w:rPr>
          <w:rFonts w:asciiTheme="minorHAnsi" w:hAnsiTheme="minorHAnsi"/>
          <w:color w:val="FF0000"/>
          <w:sz w:val="25"/>
          <w:szCs w:val="25"/>
          <w:lang w:val="hu-HU"/>
        </w:rPr>
      </w:pPr>
    </w:p>
    <w:p w:rsidR="00D4555B" w:rsidRPr="00655B13" w:rsidRDefault="00D4555B" w:rsidP="00D4555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D4555B">
        <w:rPr>
          <w:rFonts w:asciiTheme="minorHAnsi" w:eastAsia="Times New Roman" w:hAnsiTheme="minorHAnsi" w:cs="Calibri"/>
          <w:sz w:val="25"/>
          <w:szCs w:val="25"/>
        </w:rPr>
        <w:t>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D4555B" w:rsidRDefault="00D4555B" w:rsidP="00D4555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D4555B" w:rsidRDefault="00D4555B" w:rsidP="007D32A1">
      <w:pPr>
        <w:pStyle w:val="Listparagraf"/>
        <w:ind w:left="360"/>
        <w:contextualSpacing/>
        <w:jc w:val="both"/>
        <w:rPr>
          <w:rFonts w:asciiTheme="minorHAnsi" w:hAnsiTheme="minorHAnsi"/>
          <w:color w:val="FF0000"/>
          <w:sz w:val="25"/>
          <w:szCs w:val="25"/>
          <w:lang w:val="hu-HU"/>
        </w:rPr>
      </w:pPr>
    </w:p>
    <w:p w:rsidR="00D4555B" w:rsidRPr="00655B13" w:rsidRDefault="00D4555B" w:rsidP="00D4555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D4555B">
        <w:rPr>
          <w:rFonts w:asciiTheme="minorHAnsi" w:eastAsia="Times New Roman" w:hAnsiTheme="minorHAnsi" w:cs="Calibri"/>
          <w:sz w:val="25"/>
          <w:szCs w:val="25"/>
        </w:rPr>
        <w:t>privind rectificarea bugetului de venituri şi cheltuieli al judeţului Harghita, pe anul 2019</w:t>
      </w:r>
    </w:p>
    <w:p w:rsidR="00D4555B" w:rsidRDefault="00D4555B" w:rsidP="00D4555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D4555B" w:rsidRPr="00655B13" w:rsidRDefault="00D4555B" w:rsidP="007D32A1">
      <w:pPr>
        <w:pStyle w:val="Listparagraf"/>
        <w:ind w:left="360"/>
        <w:contextualSpacing/>
        <w:jc w:val="both"/>
        <w:rPr>
          <w:rFonts w:asciiTheme="minorHAnsi" w:hAnsiTheme="minorHAnsi"/>
          <w:color w:val="FF0000"/>
          <w:sz w:val="25"/>
          <w:szCs w:val="25"/>
          <w:lang w:val="hu-HU"/>
        </w:rPr>
      </w:pPr>
    </w:p>
    <w:p w:rsidR="008D140B" w:rsidRPr="00655B13" w:rsidRDefault="008D140B" w:rsidP="00D070B9">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privind modificarea </w:t>
      </w:r>
      <w:r w:rsidR="00333AB8">
        <w:rPr>
          <w:rFonts w:asciiTheme="minorHAnsi" w:eastAsia="Times New Roman" w:hAnsiTheme="minorHAnsi" w:cs="Calibri"/>
          <w:sz w:val="25"/>
          <w:szCs w:val="25"/>
        </w:rPr>
        <w:t>și completarea Anexei nr. 1 a Hotărârii Consiliului Județean Harghita nr. 15/2013, privind aprobarea închirierii unor bunuri mobile aflate în proprietatea privată ale județului Harghita și în administrarea Consiliului Județean Harghita, precum și a tarifului de închiriere a acestora pe perioade determinate de cel mult 10 zile</w:t>
      </w:r>
    </w:p>
    <w:p w:rsidR="008D140B" w:rsidRDefault="008D140B" w:rsidP="00D070B9">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436AE" w:rsidRDefault="007436AE" w:rsidP="00D070B9">
      <w:pPr>
        <w:pStyle w:val="Listparagraf"/>
        <w:ind w:left="426" w:hanging="360"/>
        <w:contextualSpacing/>
        <w:jc w:val="both"/>
        <w:rPr>
          <w:rFonts w:asciiTheme="minorHAnsi" w:hAnsiTheme="minorHAnsi"/>
          <w:sz w:val="25"/>
          <w:szCs w:val="25"/>
        </w:rPr>
      </w:pPr>
    </w:p>
    <w:p w:rsidR="007436AE" w:rsidRPr="00655B13" w:rsidRDefault="007436AE" w:rsidP="007436AE">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7436AE">
        <w:rPr>
          <w:rFonts w:asciiTheme="minorHAnsi" w:eastAsia="Times New Roman" w:hAnsiTheme="minorHAnsi" w:cs="Calibri"/>
          <w:sz w:val="25"/>
          <w:szCs w:val="25"/>
        </w:rPr>
        <w:t xml:space="preserve">privind acordul pentru folosirea energiei electrice de la branșamentul electric al Centrului de colectare selectivă a deșeurilor reciclabile de la Cristurul Secuiesc str. </w:t>
      </w:r>
      <w:proofErr w:type="spellStart"/>
      <w:r w:rsidRPr="007436AE">
        <w:rPr>
          <w:rFonts w:asciiTheme="minorHAnsi" w:eastAsia="Times New Roman" w:hAnsiTheme="minorHAnsi" w:cs="Calibri"/>
          <w:sz w:val="25"/>
          <w:szCs w:val="25"/>
        </w:rPr>
        <w:t>Kordaberek</w:t>
      </w:r>
      <w:proofErr w:type="spellEnd"/>
      <w:r w:rsidRPr="007436AE">
        <w:rPr>
          <w:rFonts w:asciiTheme="minorHAnsi" w:eastAsia="Times New Roman" w:hAnsiTheme="minorHAnsi" w:cs="Calibri"/>
          <w:sz w:val="25"/>
          <w:szCs w:val="25"/>
        </w:rPr>
        <w:t xml:space="preserve"> </w:t>
      </w:r>
      <w:proofErr w:type="spellStart"/>
      <w:r w:rsidRPr="007436AE">
        <w:rPr>
          <w:rFonts w:asciiTheme="minorHAnsi" w:eastAsia="Times New Roman" w:hAnsiTheme="minorHAnsi" w:cs="Calibri"/>
          <w:sz w:val="25"/>
          <w:szCs w:val="25"/>
        </w:rPr>
        <w:t>f.n</w:t>
      </w:r>
      <w:proofErr w:type="spellEnd"/>
      <w:r w:rsidRPr="007436AE">
        <w:rPr>
          <w:rFonts w:asciiTheme="minorHAnsi" w:eastAsia="Times New Roman" w:hAnsiTheme="minorHAnsi" w:cs="Calibri"/>
          <w:sz w:val="25"/>
          <w:szCs w:val="25"/>
        </w:rPr>
        <w:t xml:space="preserve">. , pentru S.C Viaduct S.R.L, pe durata construcției unei abator de mică capacitate de interes </w:t>
      </w:r>
      <w:proofErr w:type="spellStart"/>
      <w:r w:rsidRPr="007436AE">
        <w:rPr>
          <w:rFonts w:asciiTheme="minorHAnsi" w:eastAsia="Times New Roman" w:hAnsiTheme="minorHAnsi" w:cs="Calibri"/>
          <w:sz w:val="25"/>
          <w:szCs w:val="25"/>
        </w:rPr>
        <w:t>microregional</w:t>
      </w:r>
      <w:proofErr w:type="spellEnd"/>
      <w:r w:rsidRPr="007436AE">
        <w:rPr>
          <w:rFonts w:asciiTheme="minorHAnsi" w:eastAsia="Times New Roman" w:hAnsiTheme="minorHAnsi" w:cs="Calibri"/>
          <w:sz w:val="25"/>
          <w:szCs w:val="25"/>
        </w:rPr>
        <w:t xml:space="preserve"> Cristuru Secuiesc</w:t>
      </w:r>
    </w:p>
    <w:p w:rsidR="007D32A1" w:rsidRDefault="007436AE" w:rsidP="007436AE">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436AE" w:rsidRDefault="007436AE" w:rsidP="007436AE">
      <w:pPr>
        <w:pStyle w:val="Listparagraf"/>
        <w:ind w:left="426" w:hanging="360"/>
        <w:contextualSpacing/>
        <w:jc w:val="both"/>
        <w:rPr>
          <w:rFonts w:asciiTheme="minorHAnsi" w:hAnsiTheme="minorHAnsi"/>
          <w:sz w:val="25"/>
          <w:szCs w:val="25"/>
        </w:rPr>
      </w:pPr>
    </w:p>
    <w:p w:rsidR="007436AE" w:rsidRPr="00655B13" w:rsidRDefault="007436AE"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00AD7EE2" w:rsidRPr="00AD7EE2">
        <w:rPr>
          <w:rFonts w:asciiTheme="minorHAnsi" w:eastAsia="Times New Roman" w:hAnsiTheme="minorHAnsi" w:cs="Calibri"/>
          <w:sz w:val="25"/>
          <w:szCs w:val="25"/>
        </w:rPr>
        <w:t>pentru aprobarea Regulamentului de achiziție a imobilelor</w:t>
      </w:r>
    </w:p>
    <w:p w:rsidR="007436AE" w:rsidRDefault="007436AE" w:rsidP="007436AE">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7436AE" w:rsidRPr="007436AE" w:rsidRDefault="007436AE" w:rsidP="007436AE">
      <w:pPr>
        <w:pStyle w:val="Listparagraf"/>
        <w:ind w:left="426" w:hanging="360"/>
        <w:contextualSpacing/>
        <w:jc w:val="both"/>
        <w:rPr>
          <w:rFonts w:asciiTheme="minorHAnsi" w:hAnsiTheme="minorHAnsi"/>
          <w:sz w:val="25"/>
          <w:szCs w:val="25"/>
        </w:rPr>
      </w:pPr>
    </w:p>
    <w:p w:rsidR="00E43FDA" w:rsidRPr="00753F61" w:rsidRDefault="00E43FDA" w:rsidP="007436AE">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007436AE" w:rsidRPr="007436AE">
        <w:rPr>
          <w:rFonts w:ascii="Calibri" w:hAnsi="Calibri"/>
          <w:b w:val="0"/>
          <w:i w:val="0"/>
          <w:sz w:val="26"/>
          <w:szCs w:val="26"/>
        </w:rPr>
        <w:t xml:space="preserve">privind aprobarea colaborării Județului Harghita prin Consiliul Județean Harghita cu Departamentul de Istorie în limba Maghiară al Facultății de </w:t>
      </w:r>
      <w:proofErr w:type="spellStart"/>
      <w:r w:rsidR="007436AE" w:rsidRPr="007436AE">
        <w:rPr>
          <w:rFonts w:ascii="Calibri" w:hAnsi="Calibri"/>
          <w:b w:val="0"/>
          <w:i w:val="0"/>
          <w:sz w:val="26"/>
          <w:szCs w:val="26"/>
        </w:rPr>
        <w:t>Istorie-Filosofie</w:t>
      </w:r>
      <w:proofErr w:type="spellEnd"/>
      <w:r w:rsidR="007436AE" w:rsidRPr="007436AE">
        <w:rPr>
          <w:rFonts w:ascii="Calibri" w:hAnsi="Calibri"/>
          <w:b w:val="0"/>
          <w:i w:val="0"/>
          <w:sz w:val="26"/>
          <w:szCs w:val="26"/>
        </w:rPr>
        <w:t xml:space="preserve"> din cadrul Universității Babeș Bolyai din Cluj-Napoca, pentru realizarea colaborării instituționale și științifice pentru dezvoltarea regională</w:t>
      </w:r>
    </w:p>
    <w:p w:rsidR="00E43FDA" w:rsidRDefault="00E43FDA" w:rsidP="00D070B9">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E43FDA" w:rsidRDefault="00E43FDA" w:rsidP="00D070B9">
      <w:pPr>
        <w:pStyle w:val="Listparagraf"/>
        <w:ind w:left="426" w:hanging="360"/>
        <w:contextualSpacing/>
        <w:jc w:val="both"/>
        <w:rPr>
          <w:rFonts w:asciiTheme="minorHAnsi" w:hAnsiTheme="minorHAnsi"/>
          <w:sz w:val="25"/>
          <w:szCs w:val="25"/>
        </w:rPr>
      </w:pPr>
    </w:p>
    <w:p w:rsidR="00AD7EE2" w:rsidRPr="00AD7EE2" w:rsidRDefault="00AD7EE2"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AD7EE2">
        <w:rPr>
          <w:rFonts w:asciiTheme="minorHAnsi" w:eastAsia="Times New Roman" w:hAnsiTheme="minorHAnsi" w:cs="Calibri"/>
          <w:sz w:val="25"/>
          <w:szCs w:val="25"/>
        </w:rPr>
        <w:t>privind modificarea Hotărârii Consiliului Judeţean Harghita nr. 28/2013</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privind aprobarea organigramei şi statului de funcţii</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ale Spitalului Judeţean de Urgenţă Miercurea Ciuc cu modificări și completări ulterioare</w:t>
      </w:r>
    </w:p>
    <w:p w:rsidR="00AD7EE2" w:rsidRDefault="00AD7EE2" w:rsidP="00AD7EE2">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AD7EE2" w:rsidRDefault="00AD7EE2" w:rsidP="00AD7EE2">
      <w:pPr>
        <w:pStyle w:val="Listparagraf"/>
        <w:ind w:left="426" w:hanging="360"/>
        <w:contextualSpacing/>
        <w:jc w:val="both"/>
        <w:rPr>
          <w:rFonts w:asciiTheme="minorHAnsi" w:hAnsiTheme="minorHAnsi"/>
          <w:sz w:val="25"/>
          <w:szCs w:val="25"/>
        </w:rPr>
      </w:pPr>
    </w:p>
    <w:p w:rsidR="00AD7EE2" w:rsidRPr="00AD7EE2" w:rsidRDefault="00AD7EE2"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AD7EE2">
        <w:rPr>
          <w:rFonts w:asciiTheme="minorHAnsi" w:eastAsia="Times New Roman" w:hAnsiTheme="minorHAnsi" w:cs="Calibri"/>
          <w:sz w:val="25"/>
          <w:szCs w:val="25"/>
        </w:rPr>
        <w:t>privind modificarea Hotărârii Consiliul Judeţean Harghita nr. 47/2011</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privind aprobarea statului de funcţii</w:t>
      </w:r>
      <w:r>
        <w:rPr>
          <w:rFonts w:asciiTheme="minorHAnsi" w:eastAsia="Times New Roman" w:hAnsiTheme="minorHAnsi" w:cs="Calibri"/>
          <w:sz w:val="25"/>
          <w:szCs w:val="25"/>
        </w:rPr>
        <w:t xml:space="preserve"> </w:t>
      </w:r>
      <w:r w:rsidRPr="00AD7EE2">
        <w:rPr>
          <w:rFonts w:asciiTheme="minorHAnsi" w:eastAsia="Times New Roman" w:hAnsiTheme="minorHAnsi" w:cs="Calibri"/>
          <w:sz w:val="25"/>
          <w:szCs w:val="25"/>
        </w:rPr>
        <w:t>al Spitalului de Psihiatrie Tulgheș, cu modificările și completările ulterioare</w:t>
      </w:r>
    </w:p>
    <w:p w:rsidR="00AD7EE2" w:rsidRPr="00AD7EE2" w:rsidRDefault="00AD7EE2" w:rsidP="00AD7EE2">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2A5027" w:rsidRDefault="002A5027" w:rsidP="00D070B9">
      <w:pPr>
        <w:pStyle w:val="Listparagraf"/>
        <w:ind w:left="426" w:hanging="360"/>
        <w:contextualSpacing/>
        <w:jc w:val="both"/>
        <w:rPr>
          <w:rFonts w:asciiTheme="minorHAnsi" w:hAnsiTheme="minorHAnsi"/>
          <w:sz w:val="25"/>
          <w:szCs w:val="25"/>
        </w:rPr>
      </w:pPr>
    </w:p>
    <w:p w:rsidR="00AD7EE2" w:rsidRPr="00AD7EE2" w:rsidRDefault="00AD7EE2" w:rsidP="00AD7EE2">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AD7EE2">
        <w:rPr>
          <w:rFonts w:asciiTheme="minorHAnsi" w:eastAsia="Times New Roman" w:hAnsiTheme="minorHAnsi" w:cs="Calibri"/>
          <w:sz w:val="25"/>
          <w:szCs w:val="25"/>
        </w:rPr>
        <w:t xml:space="preserve">privind modificarea Hotărârii Consiliul Judeţean Harghita nr. 190/2010 privind aprobarea organigramei şi statului de funcţii ale Editurii </w:t>
      </w:r>
      <w:proofErr w:type="spellStart"/>
      <w:r w:rsidRPr="00AD7EE2">
        <w:rPr>
          <w:rFonts w:asciiTheme="minorHAnsi" w:eastAsia="Times New Roman" w:hAnsiTheme="minorHAnsi" w:cs="Calibri"/>
          <w:sz w:val="25"/>
          <w:szCs w:val="25"/>
        </w:rPr>
        <w:t>Hargita</w:t>
      </w:r>
      <w:proofErr w:type="spellEnd"/>
      <w:r w:rsidRPr="00AD7EE2">
        <w:rPr>
          <w:rFonts w:asciiTheme="minorHAnsi" w:eastAsia="Times New Roman" w:hAnsiTheme="minorHAnsi" w:cs="Calibri"/>
          <w:sz w:val="25"/>
          <w:szCs w:val="25"/>
        </w:rPr>
        <w:t xml:space="preserve"> </w:t>
      </w:r>
      <w:proofErr w:type="spellStart"/>
      <w:r w:rsidRPr="00AD7EE2">
        <w:rPr>
          <w:rFonts w:asciiTheme="minorHAnsi" w:eastAsia="Times New Roman" w:hAnsiTheme="minorHAnsi" w:cs="Calibri"/>
          <w:sz w:val="25"/>
          <w:szCs w:val="25"/>
        </w:rPr>
        <w:t>Népe</w:t>
      </w:r>
      <w:proofErr w:type="spellEnd"/>
      <w:r w:rsidRPr="00AD7EE2">
        <w:rPr>
          <w:rFonts w:asciiTheme="minorHAnsi" w:eastAsia="Times New Roman" w:hAnsiTheme="minorHAnsi" w:cs="Calibri"/>
          <w:sz w:val="25"/>
          <w:szCs w:val="25"/>
        </w:rPr>
        <w:t>, completările şi modificările ulterioare</w:t>
      </w:r>
    </w:p>
    <w:p w:rsidR="00AD7EE2" w:rsidRPr="00AD7EE2" w:rsidRDefault="00AD7EE2" w:rsidP="00AD7EE2">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AD7EE2" w:rsidRDefault="00AD7EE2" w:rsidP="00D070B9">
      <w:pPr>
        <w:pStyle w:val="Listparagraf"/>
        <w:ind w:left="426" w:hanging="360"/>
        <w:contextualSpacing/>
        <w:jc w:val="both"/>
        <w:rPr>
          <w:rFonts w:asciiTheme="minorHAnsi" w:hAnsiTheme="minorHAnsi"/>
          <w:sz w:val="25"/>
          <w:szCs w:val="25"/>
        </w:rPr>
      </w:pPr>
    </w:p>
    <w:p w:rsidR="0051328B" w:rsidRPr="00AD7EE2" w:rsidRDefault="0051328B" w:rsidP="0051328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51328B">
        <w:rPr>
          <w:rFonts w:asciiTheme="minorHAnsi" w:eastAsia="Times New Roman" w:hAnsiTheme="minorHAnsi" w:cs="Calibri"/>
          <w:sz w:val="25"/>
          <w:szCs w:val="25"/>
        </w:rPr>
        <w:t xml:space="preserve">privind transmiterea în folosință gratuită a autoturismului cu numărul de înmatriculare HR 08 FRW, aflat în proprietatea privată al judeţului Harghita și în administrarea Consiliului Județean Harghita pentru Editura </w:t>
      </w:r>
      <w:proofErr w:type="spellStart"/>
      <w:r w:rsidRPr="0051328B">
        <w:rPr>
          <w:rFonts w:asciiTheme="minorHAnsi" w:eastAsia="Times New Roman" w:hAnsiTheme="minorHAnsi" w:cs="Calibri"/>
          <w:sz w:val="25"/>
          <w:szCs w:val="25"/>
        </w:rPr>
        <w:t>Hargita</w:t>
      </w:r>
      <w:proofErr w:type="spellEnd"/>
      <w:r w:rsidRPr="0051328B">
        <w:rPr>
          <w:rFonts w:asciiTheme="minorHAnsi" w:eastAsia="Times New Roman" w:hAnsiTheme="minorHAnsi" w:cs="Calibri"/>
          <w:sz w:val="25"/>
          <w:szCs w:val="25"/>
        </w:rPr>
        <w:t xml:space="preserve"> </w:t>
      </w:r>
      <w:proofErr w:type="spellStart"/>
      <w:r w:rsidRPr="0051328B">
        <w:rPr>
          <w:rFonts w:asciiTheme="minorHAnsi" w:eastAsia="Times New Roman" w:hAnsiTheme="minorHAnsi" w:cs="Calibri"/>
          <w:sz w:val="25"/>
          <w:szCs w:val="25"/>
        </w:rPr>
        <w:t>Népe</w:t>
      </w:r>
      <w:proofErr w:type="spellEnd"/>
      <w:r w:rsidRPr="0051328B">
        <w:rPr>
          <w:rFonts w:asciiTheme="minorHAnsi" w:eastAsia="Times New Roman" w:hAnsiTheme="minorHAnsi" w:cs="Calibri"/>
          <w:sz w:val="25"/>
          <w:szCs w:val="25"/>
        </w:rPr>
        <w:t>, pe o perioadă de 5 ani</w:t>
      </w:r>
    </w:p>
    <w:p w:rsidR="0051328B" w:rsidRPr="00AD7EE2" w:rsidRDefault="0051328B" w:rsidP="0051328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AD7EE2" w:rsidRDefault="00AD7EE2" w:rsidP="00D070B9">
      <w:pPr>
        <w:pStyle w:val="Listparagraf"/>
        <w:ind w:left="426" w:hanging="360"/>
        <w:contextualSpacing/>
        <w:jc w:val="both"/>
        <w:rPr>
          <w:rFonts w:asciiTheme="minorHAnsi" w:hAnsiTheme="minorHAnsi"/>
          <w:sz w:val="25"/>
          <w:szCs w:val="25"/>
        </w:rPr>
      </w:pPr>
    </w:p>
    <w:p w:rsidR="0051328B" w:rsidRPr="00AD7EE2" w:rsidRDefault="0051328B" w:rsidP="0051328B">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51328B">
        <w:rPr>
          <w:rFonts w:asciiTheme="minorHAnsi" w:eastAsia="Times New Roman" w:hAnsiTheme="minorHAnsi" w:cs="Calibri"/>
          <w:sz w:val="25"/>
          <w:szCs w:val="25"/>
        </w:rPr>
        <w:t>privind stabilirea îndemnizației de ședință pentru  membrii Comisiei de Orientare Școlară și Profes</w:t>
      </w:r>
      <w:r>
        <w:rPr>
          <w:rFonts w:asciiTheme="minorHAnsi" w:eastAsia="Times New Roman" w:hAnsiTheme="minorHAnsi" w:cs="Calibri"/>
          <w:sz w:val="25"/>
          <w:szCs w:val="25"/>
        </w:rPr>
        <w:t>ională în cadrul Centrului Județ</w:t>
      </w:r>
      <w:r w:rsidRPr="0051328B">
        <w:rPr>
          <w:rFonts w:asciiTheme="minorHAnsi" w:eastAsia="Times New Roman" w:hAnsiTheme="minorHAnsi" w:cs="Calibri"/>
          <w:sz w:val="25"/>
          <w:szCs w:val="25"/>
        </w:rPr>
        <w:t>ean de Resurse și Asistență Educațională Harghita</w:t>
      </w:r>
    </w:p>
    <w:p w:rsidR="0051328B" w:rsidRDefault="0051328B" w:rsidP="0051328B">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E6387" w:rsidRDefault="006E6387" w:rsidP="0051328B">
      <w:pPr>
        <w:pStyle w:val="Listparagraf"/>
        <w:ind w:left="426" w:hanging="360"/>
        <w:contextualSpacing/>
        <w:jc w:val="both"/>
        <w:rPr>
          <w:rFonts w:asciiTheme="minorHAnsi" w:hAnsiTheme="minorHAnsi"/>
          <w:sz w:val="25"/>
          <w:szCs w:val="25"/>
        </w:rPr>
      </w:pPr>
    </w:p>
    <w:p w:rsidR="006E6387" w:rsidRPr="00AD7EE2" w:rsidRDefault="006E6387" w:rsidP="006E6387">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51328B">
        <w:rPr>
          <w:rFonts w:asciiTheme="minorHAnsi" w:eastAsia="Times New Roman" w:hAnsiTheme="minorHAnsi" w:cs="Calibri"/>
          <w:sz w:val="25"/>
          <w:szCs w:val="25"/>
        </w:rPr>
        <w:t xml:space="preserve">privind </w:t>
      </w:r>
      <w:r>
        <w:rPr>
          <w:rFonts w:asciiTheme="minorHAnsi" w:eastAsia="Times New Roman" w:hAnsiTheme="minorHAnsi" w:cs="Calibri"/>
          <w:sz w:val="25"/>
          <w:szCs w:val="25"/>
        </w:rPr>
        <w:t>aprobarea listei măsurilor educative care însoțesc distribuția de fructe, legume, lapte și produse lactate în anul școlar 2019-2020 în cadrul Programului pentru școli al României</w:t>
      </w:r>
    </w:p>
    <w:p w:rsidR="006E6387" w:rsidRDefault="006E6387" w:rsidP="006E6387">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6E6387" w:rsidRDefault="006E6387" w:rsidP="006E6387">
      <w:pPr>
        <w:pStyle w:val="Listparagraf"/>
        <w:ind w:left="426" w:hanging="360"/>
        <w:contextualSpacing/>
        <w:jc w:val="both"/>
        <w:rPr>
          <w:rFonts w:asciiTheme="minorHAnsi" w:hAnsiTheme="minorHAnsi"/>
          <w:sz w:val="25"/>
          <w:szCs w:val="25"/>
        </w:rPr>
      </w:pPr>
    </w:p>
    <w:p w:rsidR="006E6387" w:rsidRPr="00753F61" w:rsidRDefault="006E6387" w:rsidP="006E6387">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6E6387">
        <w:rPr>
          <w:rFonts w:ascii="Calibri" w:hAnsi="Calibri"/>
          <w:b w:val="0"/>
          <w:i w:val="0"/>
          <w:sz w:val="26"/>
          <w:szCs w:val="26"/>
        </w:rPr>
        <w:t>privind aprobarea derulării „Programului Consiliului Județean Harghita pentru promovarea valorilor locale și organizarea Zilei Naționale a produselor agroalimentare românești pe anul 2019”</w:t>
      </w:r>
    </w:p>
    <w:p w:rsidR="006E6387" w:rsidRDefault="006E6387" w:rsidP="006E6387">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51328B" w:rsidRDefault="0051328B" w:rsidP="00D070B9">
      <w:pPr>
        <w:pStyle w:val="Listparagraf"/>
        <w:ind w:left="426" w:hanging="360"/>
        <w:contextualSpacing/>
        <w:jc w:val="both"/>
        <w:rPr>
          <w:rFonts w:asciiTheme="minorHAnsi" w:hAnsiTheme="minorHAnsi"/>
          <w:sz w:val="25"/>
          <w:szCs w:val="25"/>
        </w:rPr>
      </w:pPr>
    </w:p>
    <w:p w:rsidR="006E6387" w:rsidRPr="00AD7EE2" w:rsidRDefault="006E6387" w:rsidP="006E6387">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6E6387">
        <w:rPr>
          <w:rFonts w:asciiTheme="minorHAnsi" w:eastAsia="Times New Roman" w:hAnsiTheme="minorHAnsi" w:cs="Calibri"/>
          <w:sz w:val="25"/>
          <w:szCs w:val="25"/>
        </w:rPr>
        <w:t xml:space="preserve">privind inițierea unor demersuri în scopul implementării proiectului ”Sistem de management integrat al deșeurilor în județul Harghita”  </w:t>
      </w:r>
    </w:p>
    <w:p w:rsidR="006E6387" w:rsidRDefault="006E6387" w:rsidP="006E6387">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124378" w:rsidRDefault="00124378" w:rsidP="00D070B9">
      <w:pPr>
        <w:spacing w:after="0" w:line="240" w:lineRule="auto"/>
        <w:ind w:left="426" w:hanging="360"/>
        <w:contextualSpacing/>
        <w:jc w:val="both"/>
        <w:rPr>
          <w:rFonts w:asciiTheme="minorHAnsi" w:hAnsiTheme="minorHAnsi"/>
          <w:sz w:val="25"/>
          <w:szCs w:val="25"/>
        </w:rPr>
      </w:pPr>
    </w:p>
    <w:p w:rsidR="001B4E51" w:rsidRPr="001B4E51" w:rsidRDefault="001B4E51" w:rsidP="001B4E51">
      <w:pPr>
        <w:pStyle w:val="Listparagraf"/>
        <w:numPr>
          <w:ilvl w:val="0"/>
          <w:numId w:val="1"/>
        </w:numPr>
        <w:ind w:left="426"/>
        <w:jc w:val="both"/>
        <w:rPr>
          <w:rFonts w:asciiTheme="minorHAnsi" w:eastAsia="Times New Roman" w:hAnsiTheme="minorHAnsi" w:cs="Calibri"/>
          <w:sz w:val="25"/>
          <w:szCs w:val="25"/>
        </w:rPr>
      </w:pPr>
      <w:r w:rsidRPr="00655B13">
        <w:rPr>
          <w:rFonts w:asciiTheme="minorHAnsi" w:eastAsia="Times New Roman" w:hAnsiTheme="minorHAnsi" w:cs="Calibri"/>
          <w:sz w:val="25"/>
          <w:szCs w:val="25"/>
        </w:rPr>
        <w:t xml:space="preserve">Proiect de hotărâre </w:t>
      </w:r>
      <w:r w:rsidRPr="001B4E51">
        <w:rPr>
          <w:rFonts w:asciiTheme="minorHAnsi" w:eastAsia="Times New Roman" w:hAnsiTheme="minorHAnsi" w:cs="Calibri"/>
          <w:sz w:val="25"/>
          <w:szCs w:val="25"/>
        </w:rPr>
        <w:t>cu privire la aprobarea modificării Hotărârii Consiliului Județean Harghita nr. 73/2019 cu privire la aprobarea derulării Programului de sprijinire şi dezvoltare a relaţiilor de înfrăţire cu judeţele şi regiunile din afara ţării, pe anul 2019</w:t>
      </w:r>
    </w:p>
    <w:p w:rsidR="001B4E51" w:rsidRDefault="001B4E51" w:rsidP="001B4E51">
      <w:pPr>
        <w:pStyle w:val="Listparagraf"/>
        <w:ind w:left="426" w:hanging="360"/>
        <w:contextualSpacing/>
        <w:jc w:val="both"/>
        <w:rPr>
          <w:rFonts w:asciiTheme="minorHAnsi" w:hAnsiTheme="minorHAnsi"/>
          <w:sz w:val="25"/>
          <w:szCs w:val="25"/>
        </w:rPr>
      </w:pPr>
      <w:r w:rsidRPr="00655B13">
        <w:rPr>
          <w:rFonts w:asciiTheme="minorHAnsi" w:hAnsiTheme="minorHAnsi"/>
          <w:sz w:val="25"/>
          <w:szCs w:val="25"/>
        </w:rPr>
        <w:t xml:space="preserve">Inițiator : </w:t>
      </w:r>
      <w:proofErr w:type="spellStart"/>
      <w:r w:rsidRPr="00655B13">
        <w:rPr>
          <w:rFonts w:asciiTheme="minorHAnsi" w:hAnsiTheme="minorHAnsi"/>
          <w:sz w:val="25"/>
          <w:szCs w:val="25"/>
        </w:rPr>
        <w:t>Borboly</w:t>
      </w:r>
      <w:proofErr w:type="spellEnd"/>
      <w:r w:rsidRPr="00655B13">
        <w:rPr>
          <w:rFonts w:asciiTheme="minorHAnsi" w:hAnsiTheme="minorHAnsi"/>
          <w:sz w:val="25"/>
          <w:szCs w:val="25"/>
        </w:rPr>
        <w:t xml:space="preserve"> Csaba preşedinte</w:t>
      </w:r>
    </w:p>
    <w:p w:rsidR="00B73A18" w:rsidRDefault="00B73A18" w:rsidP="00D070B9">
      <w:pPr>
        <w:spacing w:after="0" w:line="240" w:lineRule="auto"/>
        <w:ind w:left="426" w:hanging="360"/>
        <w:contextualSpacing/>
        <w:jc w:val="both"/>
        <w:rPr>
          <w:rFonts w:asciiTheme="minorHAnsi" w:hAnsiTheme="minorHAnsi" w:cs="Calibri"/>
          <w:sz w:val="25"/>
          <w:szCs w:val="25"/>
        </w:rPr>
      </w:pPr>
    </w:p>
    <w:p w:rsidR="007860C7" w:rsidRDefault="001B4E51" w:rsidP="001B4E51">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lastRenderedPageBreak/>
        <w:t>Proiect de hotărâre cu privire la aprobarea modificării Hotărârii Consiliului Județean Harghita nr. 74/2019</w:t>
      </w:r>
      <w:r>
        <w:rPr>
          <w:rFonts w:asciiTheme="minorHAnsi" w:eastAsia="Times New Roman" w:hAnsiTheme="minorHAnsi" w:cs="Calibri"/>
          <w:sz w:val="25"/>
          <w:szCs w:val="25"/>
        </w:rPr>
        <w:t xml:space="preserve"> </w:t>
      </w:r>
      <w:r w:rsidRPr="001B4E51">
        <w:rPr>
          <w:rFonts w:asciiTheme="minorHAnsi" w:eastAsia="Times New Roman" w:hAnsiTheme="minorHAnsi" w:cs="Calibri"/>
          <w:sz w:val="25"/>
          <w:szCs w:val="25"/>
        </w:rPr>
        <w:t xml:space="preserve">cu privire la aprobarea programului „Reprezentarea şi promovarea judeţului Harghita pe lângă instituţiile Uniunii Europene și Adunarea Regiunilor Europene” pe anul 2019 </w:t>
      </w:r>
    </w:p>
    <w:p w:rsidR="001B4E51" w:rsidRPr="001B4E51" w:rsidRDefault="001B4E51" w:rsidP="007860C7">
      <w:pPr>
        <w:pStyle w:val="Listparagraf"/>
        <w:ind w:left="426"/>
        <w:contextualSpacing/>
        <w:jc w:val="both"/>
        <w:rPr>
          <w:rFonts w:asciiTheme="minorHAnsi" w:eastAsia="Times New Roman" w:hAnsiTheme="minorHAnsi" w:cs="Calibri"/>
          <w:sz w:val="25"/>
          <w:szCs w:val="25"/>
        </w:rPr>
      </w:pPr>
      <w:r w:rsidRPr="001B4E51">
        <w:rPr>
          <w:rFonts w:asciiTheme="minorHAnsi" w:hAnsiTheme="minorHAnsi"/>
          <w:sz w:val="25"/>
          <w:szCs w:val="25"/>
        </w:rPr>
        <w:t xml:space="preserve">Inițiator : </w:t>
      </w:r>
      <w:proofErr w:type="spellStart"/>
      <w:r w:rsidRPr="001B4E51">
        <w:rPr>
          <w:rFonts w:asciiTheme="minorHAnsi" w:hAnsiTheme="minorHAnsi"/>
          <w:sz w:val="25"/>
          <w:szCs w:val="25"/>
        </w:rPr>
        <w:t>Borboly</w:t>
      </w:r>
      <w:proofErr w:type="spellEnd"/>
      <w:r w:rsidRPr="001B4E51">
        <w:rPr>
          <w:rFonts w:asciiTheme="minorHAnsi" w:hAnsiTheme="minorHAnsi"/>
          <w:sz w:val="25"/>
          <w:szCs w:val="25"/>
        </w:rPr>
        <w:t xml:space="preserve"> Csaba preşedinte</w:t>
      </w:r>
    </w:p>
    <w:p w:rsidR="001B4E51" w:rsidRDefault="001B4E51" w:rsidP="00D070B9">
      <w:pPr>
        <w:spacing w:after="0" w:line="240" w:lineRule="auto"/>
        <w:ind w:left="426" w:hanging="360"/>
        <w:contextualSpacing/>
        <w:jc w:val="both"/>
        <w:rPr>
          <w:rFonts w:asciiTheme="minorHAnsi" w:hAnsiTheme="minorHAnsi" w:cs="Calibri"/>
          <w:sz w:val="25"/>
          <w:szCs w:val="25"/>
        </w:rPr>
      </w:pPr>
    </w:p>
    <w:p w:rsidR="00F019E6" w:rsidRPr="00753F61" w:rsidRDefault="00F019E6" w:rsidP="00F019E6">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F019E6">
        <w:rPr>
          <w:rFonts w:ascii="Calibri" w:hAnsi="Calibri"/>
          <w:b w:val="0"/>
          <w:i w:val="0"/>
          <w:sz w:val="26"/>
          <w:szCs w:val="26"/>
        </w:rPr>
        <w:t>privind modificarea  Hotărârii Consiliului Judeţean Harghita nr. 160/2004 privind organizarea şi funcţionarea  Direcţiei Generale de Asistenţă Socială şi Protecţia Copilului Harghita, cu modificările  şi completările ulterioare</w:t>
      </w:r>
      <w:r>
        <w:rPr>
          <w:rFonts w:ascii="Calibri" w:hAnsi="Calibri"/>
          <w:b w:val="0"/>
          <w:i w:val="0"/>
          <w:sz w:val="26"/>
          <w:szCs w:val="26"/>
        </w:rPr>
        <w:t xml:space="preserve"> și modificării și completării Regulamentului de organizare și funcționare, a anexelor sale</w:t>
      </w:r>
    </w:p>
    <w:p w:rsidR="00F019E6" w:rsidRDefault="00F019E6" w:rsidP="00F019E6">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7320AA" w:rsidRDefault="007320AA" w:rsidP="007320AA">
      <w:pPr>
        <w:spacing w:after="0" w:line="240" w:lineRule="auto"/>
        <w:contextualSpacing/>
        <w:jc w:val="both"/>
        <w:rPr>
          <w:rFonts w:asciiTheme="minorHAnsi" w:hAnsiTheme="minorHAnsi" w:cs="Calibri"/>
          <w:sz w:val="25"/>
          <w:szCs w:val="25"/>
        </w:rPr>
      </w:pPr>
    </w:p>
    <w:p w:rsidR="007320AA" w:rsidRPr="00753F61" w:rsidRDefault="007320AA" w:rsidP="007320AA">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7320AA">
        <w:rPr>
          <w:rFonts w:ascii="Calibri" w:hAnsi="Calibri"/>
          <w:b w:val="0"/>
          <w:i w:val="0"/>
          <w:sz w:val="26"/>
          <w:szCs w:val="26"/>
        </w:rPr>
        <w:t>privind aprobarea derulării programului „Ocrotirea şi conservarea imaginii satului harghitean” al Consiliului Judeţean Harghita pe anul 2019</w:t>
      </w:r>
    </w:p>
    <w:p w:rsidR="007320AA" w:rsidRDefault="007320AA" w:rsidP="007320AA">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w:t>
      </w:r>
      <w:r>
        <w:rPr>
          <w:rFonts w:asciiTheme="minorHAnsi" w:hAnsiTheme="minorHAnsi"/>
          <w:sz w:val="25"/>
          <w:szCs w:val="25"/>
        </w:rPr>
        <w:t>arti</w:t>
      </w:r>
      <w:proofErr w:type="spellEnd"/>
      <w:r>
        <w:rPr>
          <w:rFonts w:asciiTheme="minorHAnsi" w:hAnsiTheme="minorHAnsi"/>
          <w:sz w:val="25"/>
          <w:szCs w:val="25"/>
        </w:rPr>
        <w:t xml:space="preserve"> </w:t>
      </w:r>
      <w:proofErr w:type="spellStart"/>
      <w:r>
        <w:rPr>
          <w:rFonts w:asciiTheme="minorHAnsi" w:hAnsiTheme="minorHAnsi"/>
          <w:sz w:val="25"/>
          <w:szCs w:val="25"/>
        </w:rPr>
        <w:t>Tihamér</w:t>
      </w:r>
      <w:proofErr w:type="spellEnd"/>
      <w:r>
        <w:rPr>
          <w:rFonts w:asciiTheme="minorHAnsi" w:hAnsiTheme="minorHAnsi"/>
          <w:sz w:val="25"/>
          <w:szCs w:val="25"/>
        </w:rPr>
        <w:t xml:space="preserve"> </w:t>
      </w:r>
      <w:r w:rsidRPr="00753F61">
        <w:rPr>
          <w:rFonts w:asciiTheme="minorHAnsi" w:hAnsiTheme="minorHAnsi"/>
          <w:sz w:val="25"/>
          <w:szCs w:val="25"/>
        </w:rPr>
        <w:t>vicepreşedinte</w:t>
      </w:r>
    </w:p>
    <w:p w:rsidR="00655B13" w:rsidRDefault="00655B13" w:rsidP="00D070B9">
      <w:pPr>
        <w:spacing w:after="0" w:line="240" w:lineRule="auto"/>
        <w:ind w:left="426" w:hanging="360"/>
        <w:contextualSpacing/>
        <w:jc w:val="both"/>
        <w:rPr>
          <w:rFonts w:asciiTheme="minorHAnsi" w:hAnsiTheme="minorHAnsi" w:cs="Calibri"/>
          <w:sz w:val="25"/>
          <w:szCs w:val="25"/>
          <w:lang w:val="hu-HU"/>
        </w:rPr>
      </w:pPr>
    </w:p>
    <w:p w:rsid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7860C7">
        <w:rPr>
          <w:rFonts w:asciiTheme="minorHAnsi" w:eastAsia="Times New Roman" w:hAnsiTheme="minorHAnsi" w:cs="Calibri"/>
          <w:sz w:val="25"/>
          <w:szCs w:val="25"/>
        </w:rPr>
        <w:t>cu privire la modificarea Hotărârii Consiliului Județean Harghita nr. 256/2018 privind aprobarea  Studiului de fezabilitate și a indicatorilor tehnico-economici privind ”Reabilitarea unor imobile pentru înființare Incubator de afaceri în Municipiul Miercurea Ciuc pentru proiectul POR 2014-2020, Axa 2, Prioritatea de investiții 2.1.B ”Incubatoare de afaceri”</w:t>
      </w:r>
    </w:p>
    <w:p w:rsidR="007860C7" w:rsidRPr="007860C7" w:rsidRDefault="007860C7" w:rsidP="007860C7">
      <w:pPr>
        <w:contextualSpacing/>
        <w:jc w:val="both"/>
        <w:rPr>
          <w:rFonts w:asciiTheme="minorHAnsi" w:hAnsiTheme="minorHAns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Barti</w:t>
      </w:r>
      <w:proofErr w:type="spellEnd"/>
      <w:r w:rsidRPr="007860C7">
        <w:rPr>
          <w:rFonts w:asciiTheme="minorHAnsi" w:hAnsiTheme="minorHAnsi"/>
          <w:sz w:val="25"/>
          <w:szCs w:val="25"/>
        </w:rPr>
        <w:t xml:space="preserve"> </w:t>
      </w:r>
      <w:proofErr w:type="spellStart"/>
      <w:r w:rsidRPr="007860C7">
        <w:rPr>
          <w:rFonts w:asciiTheme="minorHAnsi" w:hAnsiTheme="minorHAnsi"/>
          <w:sz w:val="25"/>
          <w:szCs w:val="25"/>
        </w:rPr>
        <w:t>Tihamér</w:t>
      </w:r>
      <w:proofErr w:type="spellEnd"/>
      <w:r w:rsidRPr="007860C7">
        <w:rPr>
          <w:rFonts w:asciiTheme="minorHAnsi" w:hAnsiTheme="minorHAnsi"/>
          <w:sz w:val="25"/>
          <w:szCs w:val="25"/>
        </w:rPr>
        <w:t xml:space="preserve"> vicepreşedinte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7860C7" w:rsidRP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7860C7">
        <w:rPr>
          <w:rFonts w:asciiTheme="minorHAnsi" w:eastAsia="Times New Roman" w:hAnsiTheme="minorHAnsi" w:cs="Calibri"/>
          <w:sz w:val="25"/>
          <w:szCs w:val="25"/>
        </w:rPr>
        <w:t>Proiect de hotărâre cu privire la modificarea Hotărârii Consiliului Județean Harghita nr. 374/2018 privind</w:t>
      </w:r>
      <w:r>
        <w:rPr>
          <w:rFonts w:asciiTheme="minorHAnsi" w:eastAsia="Times New Roman" w:hAnsiTheme="minorHAnsi" w:cs="Calibri"/>
          <w:sz w:val="25"/>
          <w:szCs w:val="25"/>
        </w:rPr>
        <w:t xml:space="preserve"> </w:t>
      </w:r>
      <w:r w:rsidRPr="007860C7">
        <w:rPr>
          <w:rFonts w:asciiTheme="minorHAnsi" w:eastAsia="Times New Roman" w:hAnsiTheme="minorHAnsi" w:cs="Calibri"/>
          <w:sz w:val="25"/>
          <w:szCs w:val="25"/>
        </w:rPr>
        <w:t>aprobarea  Studiului de fezabilitate și a indicatorilor tehnico-economici privind ”Reabilitarea unor imobile pentru înființare Incubator de afaceri în Orașul Cristuru Secuiesc pentru proiectul POR 2014-2020, Axa 2, Prioritatea de investiții 2.1.B ”Incubatoare de afaceri”</w:t>
      </w:r>
    </w:p>
    <w:p w:rsidR="007860C7" w:rsidRPr="007860C7" w:rsidRDefault="007860C7" w:rsidP="007860C7">
      <w:pPr>
        <w:contextualSpacing/>
        <w:jc w:val="both"/>
        <w:rPr>
          <w:rFonts w:asciiTheme="minorHAnsi" w:hAnsiTheme="minorHAns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Barti</w:t>
      </w:r>
      <w:proofErr w:type="spellEnd"/>
      <w:r w:rsidRPr="007860C7">
        <w:rPr>
          <w:rFonts w:asciiTheme="minorHAnsi" w:hAnsiTheme="minorHAnsi"/>
          <w:sz w:val="25"/>
          <w:szCs w:val="25"/>
        </w:rPr>
        <w:t xml:space="preserve"> </w:t>
      </w:r>
      <w:proofErr w:type="spellStart"/>
      <w:r w:rsidRPr="007860C7">
        <w:rPr>
          <w:rFonts w:asciiTheme="minorHAnsi" w:hAnsiTheme="minorHAnsi"/>
          <w:sz w:val="25"/>
          <w:szCs w:val="25"/>
        </w:rPr>
        <w:t>Tihamér</w:t>
      </w:r>
      <w:proofErr w:type="spellEnd"/>
      <w:r w:rsidRPr="007860C7">
        <w:rPr>
          <w:rFonts w:asciiTheme="minorHAnsi" w:hAnsiTheme="minorHAnsi"/>
          <w:sz w:val="25"/>
          <w:szCs w:val="25"/>
        </w:rPr>
        <w:t xml:space="preserve"> vicepreşedinte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7860C7">
        <w:rPr>
          <w:rFonts w:asciiTheme="minorHAnsi" w:eastAsia="Times New Roman" w:hAnsiTheme="minorHAnsi" w:cs="Calibri"/>
          <w:sz w:val="25"/>
          <w:szCs w:val="25"/>
        </w:rPr>
        <w:t xml:space="preserve">cu privire la aprobarea numărului de delegați la vizită oficială în județul </w:t>
      </w:r>
      <w:proofErr w:type="spellStart"/>
      <w:r w:rsidRPr="007860C7">
        <w:rPr>
          <w:rFonts w:asciiTheme="minorHAnsi" w:eastAsia="Times New Roman" w:hAnsiTheme="minorHAnsi" w:cs="Calibri"/>
          <w:sz w:val="25"/>
          <w:szCs w:val="25"/>
        </w:rPr>
        <w:t>Somogy</w:t>
      </w:r>
      <w:proofErr w:type="spellEnd"/>
      <w:r w:rsidRPr="007860C7">
        <w:rPr>
          <w:rFonts w:asciiTheme="minorHAnsi" w:eastAsia="Times New Roman" w:hAnsiTheme="minorHAnsi" w:cs="Calibri"/>
          <w:sz w:val="25"/>
          <w:szCs w:val="25"/>
        </w:rPr>
        <w:t>, Ungaria, în perioada 24-27 septembrie 2019</w:t>
      </w:r>
    </w:p>
    <w:p w:rsidR="007860C7" w:rsidRPr="007860C7" w:rsidRDefault="007860C7" w:rsidP="007860C7">
      <w:pPr>
        <w:ind w:left="66"/>
        <w:contextualSpacing/>
        <w:jc w:val="both"/>
        <w:rPr>
          <w:rFonts w:asciiTheme="minorHAnsi" w:eastAsia="Times New Roman" w:hAnsiTheme="minorHAnsi" w:cs="Calibr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Borboly</w:t>
      </w:r>
      <w:proofErr w:type="spellEnd"/>
      <w:r w:rsidRPr="007860C7">
        <w:rPr>
          <w:rFonts w:asciiTheme="minorHAnsi" w:hAnsiTheme="minorHAnsi"/>
          <w:sz w:val="25"/>
          <w:szCs w:val="25"/>
        </w:rPr>
        <w:t xml:space="preserve"> Csaba 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7860C7" w:rsidRDefault="007860C7" w:rsidP="007860C7">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7860C7">
        <w:rPr>
          <w:rFonts w:asciiTheme="minorHAnsi" w:eastAsia="Times New Roman" w:hAnsiTheme="minorHAnsi" w:cs="Calibri"/>
          <w:sz w:val="25"/>
          <w:szCs w:val="25"/>
        </w:rPr>
        <w:t>privind acordarea Premiului PRO HARGHITA pe anul 2019</w:t>
      </w:r>
    </w:p>
    <w:p w:rsidR="007860C7" w:rsidRPr="007860C7" w:rsidRDefault="007860C7" w:rsidP="007860C7">
      <w:pPr>
        <w:ind w:left="66"/>
        <w:contextualSpacing/>
        <w:jc w:val="both"/>
        <w:rPr>
          <w:rFonts w:asciiTheme="minorHAnsi" w:eastAsia="Times New Roman" w:hAnsiTheme="minorHAnsi" w:cs="Calibri"/>
          <w:sz w:val="25"/>
          <w:szCs w:val="25"/>
        </w:rPr>
      </w:pPr>
      <w:r w:rsidRPr="007860C7">
        <w:rPr>
          <w:rFonts w:asciiTheme="minorHAnsi" w:hAnsiTheme="minorHAnsi"/>
          <w:sz w:val="25"/>
          <w:szCs w:val="25"/>
        </w:rPr>
        <w:t xml:space="preserve">Inițiator : </w:t>
      </w:r>
      <w:proofErr w:type="spellStart"/>
      <w:r w:rsidRPr="007860C7">
        <w:rPr>
          <w:rFonts w:asciiTheme="minorHAnsi" w:hAnsiTheme="minorHAnsi"/>
          <w:sz w:val="25"/>
          <w:szCs w:val="25"/>
        </w:rPr>
        <w:t>Borboly</w:t>
      </w:r>
      <w:proofErr w:type="spellEnd"/>
      <w:r w:rsidRPr="007860C7">
        <w:rPr>
          <w:rFonts w:asciiTheme="minorHAnsi" w:hAnsiTheme="minorHAnsi"/>
          <w:sz w:val="25"/>
          <w:szCs w:val="25"/>
        </w:rPr>
        <w:t xml:space="preserve"> Csaba preşedinte</w:t>
      </w:r>
    </w:p>
    <w:p w:rsidR="007860C7" w:rsidRDefault="007860C7" w:rsidP="00D070B9">
      <w:pPr>
        <w:spacing w:after="0" w:line="240" w:lineRule="auto"/>
        <w:ind w:left="426" w:hanging="360"/>
        <w:contextualSpacing/>
        <w:jc w:val="both"/>
        <w:rPr>
          <w:rFonts w:asciiTheme="minorHAnsi" w:hAnsiTheme="minorHAnsi" w:cs="Calibri"/>
          <w:sz w:val="25"/>
          <w:szCs w:val="25"/>
          <w:lang w:val="hu-HU"/>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119/2016 privind asocierea Județului Harghita prin Consiliu Județean Harghita cu Municipiul Odorheiu Secuiesc și cu Comuna Dealu, județul Harghita în vederea înființării Asociației de Dezvoltare Intercomunitară ”Harghita Business Center” cu modificările și completările ulterioare</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aprobarea acordării alocației bugetară pentru susținerea financiară a competiției sportive: „International Harghita Squash Open” – pe anul 2019</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anexei nr. 1 și nr. 2 a Hotărârii Consiliului Județean Harghita nr. 54/2013 privind aprobarea participării Județului Harghita prin Consiliu Județean Harghita, în calitate de membru fondator la constituirea Asociației de Dezvoltare Intercomunitară Călimani Giurgeu</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139/2009 privind aprobarea participării Județul Harghita, în calitate de membru fondator la constituirea Asociației de Dezvoltare Intercomunitară „Harghita”</w:t>
      </w:r>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privind modificarea Hotărârii Consiliului Județean Harghita nr. 84/2013 privind aprobarea participării Județul Harghita prin Consiliul Județean Harghita, în calitate de membru la Asociației de Dezvoltare Intercomunitară „</w:t>
      </w:r>
      <w:proofErr w:type="spellStart"/>
      <w:r w:rsidRPr="001E1AD3">
        <w:rPr>
          <w:rFonts w:ascii="Calibri" w:hAnsi="Calibri"/>
          <w:b w:val="0"/>
          <w:i w:val="0"/>
          <w:sz w:val="26"/>
          <w:szCs w:val="26"/>
        </w:rPr>
        <w:t>Csíki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Jégkorong</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Önkormányzati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Fejlesztési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Társulás</w:t>
      </w:r>
      <w:proofErr w:type="spellEnd"/>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1E1AD3" w:rsidRDefault="001E1AD3" w:rsidP="00D070B9">
      <w:pPr>
        <w:spacing w:after="0" w:line="240" w:lineRule="auto"/>
        <w:ind w:left="426" w:hanging="360"/>
        <w:contextualSpacing/>
        <w:jc w:val="both"/>
        <w:rPr>
          <w:rFonts w:asciiTheme="minorHAnsi" w:hAnsiTheme="minorHAnsi" w:cs="Calibri"/>
          <w:sz w:val="25"/>
          <w:szCs w:val="25"/>
        </w:rPr>
      </w:pPr>
    </w:p>
    <w:p w:rsidR="001E1AD3" w:rsidRPr="00753F61" w:rsidRDefault="001E1AD3" w:rsidP="001E1AD3">
      <w:pPr>
        <w:pStyle w:val="Titlu2"/>
        <w:numPr>
          <w:ilvl w:val="0"/>
          <w:numId w:val="1"/>
        </w:numPr>
        <w:spacing w:before="0" w:after="0" w:line="240" w:lineRule="auto"/>
        <w:ind w:left="426"/>
        <w:contextualSpacing/>
        <w:jc w:val="both"/>
        <w:rPr>
          <w:rFonts w:asciiTheme="minorHAnsi" w:hAnsiTheme="minorHAnsi" w:cs="Calibri"/>
          <w:b w:val="0"/>
          <w:i w:val="0"/>
          <w:sz w:val="25"/>
          <w:szCs w:val="25"/>
        </w:rPr>
      </w:pPr>
      <w:r w:rsidRPr="00753F61">
        <w:rPr>
          <w:rFonts w:asciiTheme="minorHAnsi" w:hAnsiTheme="minorHAnsi" w:cs="Calibri"/>
          <w:b w:val="0"/>
          <w:i w:val="0"/>
          <w:sz w:val="25"/>
          <w:szCs w:val="25"/>
        </w:rPr>
        <w:t>Proiect de hotărâre</w:t>
      </w:r>
      <w:r w:rsidRPr="00753F61">
        <w:rPr>
          <w:b w:val="0"/>
          <w:i w:val="0"/>
          <w:sz w:val="25"/>
          <w:szCs w:val="25"/>
        </w:rPr>
        <w:t xml:space="preserve"> </w:t>
      </w:r>
      <w:r w:rsidRPr="001E1AD3">
        <w:rPr>
          <w:rFonts w:ascii="Calibri" w:hAnsi="Calibri"/>
          <w:b w:val="0"/>
          <w:i w:val="0"/>
          <w:sz w:val="26"/>
          <w:szCs w:val="26"/>
        </w:rPr>
        <w:t xml:space="preserve">privind modificarea Hotărârii Consiliului Județean Harghita nr. 60/2016 privind asocierea Județului Harghita prin Consiliul Județean Harghita în vederea înființării, Asociația de Dezvoltare Intercomunitară „Pro Cultura </w:t>
      </w:r>
      <w:proofErr w:type="spellStart"/>
      <w:r w:rsidRPr="001E1AD3">
        <w:rPr>
          <w:rFonts w:ascii="Calibri" w:hAnsi="Calibri"/>
          <w:b w:val="0"/>
          <w:i w:val="0"/>
          <w:sz w:val="26"/>
          <w:szCs w:val="26"/>
        </w:rPr>
        <w:t>Siculi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Közösségek</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Közti</w:t>
      </w:r>
      <w:proofErr w:type="spellEnd"/>
      <w:r w:rsidRPr="001E1AD3">
        <w:rPr>
          <w:rFonts w:ascii="Calibri" w:hAnsi="Calibri"/>
          <w:b w:val="0"/>
          <w:i w:val="0"/>
          <w:sz w:val="26"/>
          <w:szCs w:val="26"/>
        </w:rPr>
        <w:t xml:space="preserve"> </w:t>
      </w:r>
      <w:proofErr w:type="spellStart"/>
      <w:r w:rsidRPr="001E1AD3">
        <w:rPr>
          <w:rFonts w:ascii="Calibri" w:hAnsi="Calibri"/>
          <w:b w:val="0"/>
          <w:i w:val="0"/>
          <w:sz w:val="26"/>
          <w:szCs w:val="26"/>
        </w:rPr>
        <w:t>Társulás</w:t>
      </w:r>
      <w:proofErr w:type="spellEnd"/>
    </w:p>
    <w:p w:rsidR="001E1AD3" w:rsidRDefault="001E1AD3" w:rsidP="001E1AD3">
      <w:pPr>
        <w:spacing w:after="0" w:line="240" w:lineRule="auto"/>
        <w:ind w:left="426" w:hanging="360"/>
        <w:contextualSpacing/>
        <w:jc w:val="both"/>
        <w:rPr>
          <w:rFonts w:asciiTheme="minorHAnsi" w:hAnsiTheme="minorHAnsi"/>
          <w:sz w:val="25"/>
          <w:szCs w:val="25"/>
        </w:rPr>
      </w:pPr>
      <w:r w:rsidRPr="00753F61">
        <w:rPr>
          <w:rFonts w:asciiTheme="minorHAnsi" w:hAnsiTheme="minorHAnsi"/>
          <w:sz w:val="25"/>
          <w:szCs w:val="25"/>
        </w:rPr>
        <w:t xml:space="preserve">Inițiator : </w:t>
      </w:r>
      <w:proofErr w:type="spellStart"/>
      <w:r w:rsidRPr="00753F61">
        <w:rPr>
          <w:rFonts w:asciiTheme="minorHAnsi" w:hAnsiTheme="minorHAnsi"/>
          <w:sz w:val="25"/>
          <w:szCs w:val="25"/>
        </w:rPr>
        <w:t>Bíró</w:t>
      </w:r>
      <w:proofErr w:type="spellEnd"/>
      <w:r w:rsidRPr="00753F61">
        <w:rPr>
          <w:rFonts w:asciiTheme="minorHAnsi" w:hAnsiTheme="minorHAnsi"/>
          <w:sz w:val="25"/>
          <w:szCs w:val="25"/>
        </w:rPr>
        <w:t xml:space="preserve"> Barna </w:t>
      </w:r>
      <w:proofErr w:type="spellStart"/>
      <w:r w:rsidRPr="00753F61">
        <w:rPr>
          <w:rFonts w:asciiTheme="minorHAnsi" w:hAnsiTheme="minorHAnsi"/>
          <w:sz w:val="25"/>
          <w:szCs w:val="25"/>
        </w:rPr>
        <w:t>Botond</w:t>
      </w:r>
      <w:proofErr w:type="spellEnd"/>
      <w:r w:rsidRPr="00753F61">
        <w:rPr>
          <w:rFonts w:asciiTheme="minorHAnsi" w:hAnsiTheme="minorHAnsi"/>
          <w:sz w:val="25"/>
          <w:szCs w:val="25"/>
        </w:rPr>
        <w:t xml:space="preserve"> vicepreşedinte</w:t>
      </w:r>
    </w:p>
    <w:p w:rsidR="00540C4F" w:rsidRDefault="00540C4F" w:rsidP="001E1AD3">
      <w:pPr>
        <w:spacing w:after="0" w:line="240" w:lineRule="auto"/>
        <w:contextualSpacing/>
        <w:jc w:val="both"/>
        <w:rPr>
          <w:rFonts w:asciiTheme="minorHAnsi" w:hAnsiTheme="minorHAnsi" w:cs="Calibri"/>
          <w:sz w:val="25"/>
          <w:szCs w:val="25"/>
        </w:rPr>
      </w:pPr>
    </w:p>
    <w:p w:rsidR="00540C4F" w:rsidRPr="00540C4F" w:rsidRDefault="00540C4F" w:rsidP="00540C4F">
      <w:pPr>
        <w:pStyle w:val="Listparagraf"/>
        <w:numPr>
          <w:ilvl w:val="0"/>
          <w:numId w:val="1"/>
        </w:numPr>
        <w:ind w:left="426"/>
        <w:contextualSpacing/>
        <w:jc w:val="both"/>
        <w:rPr>
          <w:rFonts w:asciiTheme="minorHAnsi" w:eastAsia="Times New Roman" w:hAnsiTheme="minorHAnsi" w:cs="Calibri"/>
          <w:sz w:val="25"/>
          <w:szCs w:val="25"/>
        </w:rPr>
      </w:pPr>
      <w:r w:rsidRPr="001B4E51">
        <w:rPr>
          <w:rFonts w:asciiTheme="minorHAnsi" w:eastAsia="Times New Roman" w:hAnsiTheme="minorHAnsi" w:cs="Calibri"/>
          <w:sz w:val="25"/>
          <w:szCs w:val="25"/>
        </w:rPr>
        <w:t xml:space="preserve">Proiect de hotărâre </w:t>
      </w:r>
      <w:r w:rsidRPr="00540C4F">
        <w:rPr>
          <w:rFonts w:asciiTheme="minorHAnsi" w:eastAsia="Times New Roman" w:hAnsiTheme="minorHAnsi" w:cs="Calibri"/>
          <w:sz w:val="25"/>
          <w:szCs w:val="25"/>
        </w:rPr>
        <w:t>privind aprobarea Regulamentului de amplasare a construcțiilor, executarea lucrărilor, organizarea evenimentelor sportive, transportul, prevenirea evenimentelor rutiere și îmbunătățirea siguranţei circulaţiei pe drumurile publice</w:t>
      </w:r>
    </w:p>
    <w:p w:rsidR="00540C4F" w:rsidRPr="00540C4F" w:rsidRDefault="00540C4F" w:rsidP="00540C4F">
      <w:pPr>
        <w:contextualSpacing/>
        <w:jc w:val="both"/>
        <w:rPr>
          <w:rFonts w:asciiTheme="minorHAnsi" w:eastAsia="Times New Roman" w:hAnsiTheme="minorHAnsi" w:cs="Calibri"/>
          <w:sz w:val="25"/>
          <w:szCs w:val="25"/>
        </w:rPr>
      </w:pPr>
      <w:r w:rsidRPr="00540C4F">
        <w:rPr>
          <w:rFonts w:asciiTheme="minorHAnsi" w:eastAsia="Times New Roman" w:hAnsiTheme="minorHAnsi" w:cs="Calibri"/>
          <w:sz w:val="25"/>
          <w:szCs w:val="25"/>
        </w:rPr>
        <w:t xml:space="preserve">Inițiator : </w:t>
      </w:r>
      <w:proofErr w:type="spellStart"/>
      <w:r w:rsidRPr="00540C4F">
        <w:rPr>
          <w:rFonts w:asciiTheme="minorHAnsi" w:eastAsia="Times New Roman" w:hAnsiTheme="minorHAnsi" w:cs="Calibri"/>
          <w:sz w:val="25"/>
          <w:szCs w:val="25"/>
        </w:rPr>
        <w:t>Borboly</w:t>
      </w:r>
      <w:proofErr w:type="spellEnd"/>
      <w:r w:rsidRPr="00540C4F">
        <w:rPr>
          <w:rFonts w:asciiTheme="minorHAnsi" w:eastAsia="Times New Roman" w:hAnsiTheme="minorHAnsi" w:cs="Calibri"/>
          <w:sz w:val="25"/>
          <w:szCs w:val="25"/>
        </w:rPr>
        <w:t xml:space="preserve"> Csaba preşedinte</w:t>
      </w:r>
    </w:p>
    <w:p w:rsidR="003964DB" w:rsidRDefault="003964DB" w:rsidP="00D070B9">
      <w:pPr>
        <w:spacing w:after="0" w:line="240" w:lineRule="auto"/>
        <w:ind w:left="426" w:hanging="360"/>
        <w:contextualSpacing/>
        <w:jc w:val="both"/>
        <w:rPr>
          <w:rFonts w:asciiTheme="minorHAnsi" w:hAnsiTheme="minorHAnsi" w:cs="Calibri"/>
          <w:sz w:val="25"/>
          <w:szCs w:val="25"/>
        </w:rPr>
      </w:pPr>
    </w:p>
    <w:p w:rsidR="003964DB" w:rsidRDefault="003964DB" w:rsidP="00D070B9">
      <w:pPr>
        <w:spacing w:after="0" w:line="240" w:lineRule="auto"/>
        <w:ind w:left="426" w:hanging="360"/>
        <w:contextualSpacing/>
        <w:jc w:val="both"/>
        <w:rPr>
          <w:rFonts w:asciiTheme="minorHAnsi" w:hAnsiTheme="minorHAnsi" w:cs="Calibri"/>
          <w:sz w:val="25"/>
          <w:szCs w:val="25"/>
        </w:rPr>
      </w:pPr>
      <w:bookmarkStart w:id="0" w:name="_GoBack"/>
      <w:bookmarkEnd w:id="0"/>
    </w:p>
    <w:p w:rsidR="00250ABA" w:rsidRDefault="00E674D8" w:rsidP="00D070B9">
      <w:pPr>
        <w:spacing w:after="0" w:line="240" w:lineRule="auto"/>
        <w:ind w:left="426" w:hanging="360"/>
        <w:contextualSpacing/>
        <w:jc w:val="both"/>
        <w:rPr>
          <w:rFonts w:asciiTheme="minorHAnsi" w:hAnsiTheme="minorHAnsi" w:cs="Calibri"/>
          <w:sz w:val="25"/>
          <w:szCs w:val="25"/>
        </w:rPr>
      </w:pPr>
      <w:r w:rsidRPr="00655B13">
        <w:rPr>
          <w:rFonts w:asciiTheme="minorHAnsi" w:hAnsiTheme="minorHAnsi" w:cs="Calibri"/>
          <w:sz w:val="25"/>
          <w:szCs w:val="25"/>
        </w:rPr>
        <w:t>Diverse</w:t>
      </w:r>
    </w:p>
    <w:p w:rsidR="001B4E51" w:rsidRDefault="001B4E51" w:rsidP="00D070B9">
      <w:pPr>
        <w:spacing w:after="0" w:line="240" w:lineRule="auto"/>
        <w:ind w:left="426" w:hanging="360"/>
        <w:contextualSpacing/>
        <w:jc w:val="both"/>
        <w:rPr>
          <w:rFonts w:asciiTheme="minorHAnsi" w:hAnsiTheme="minorHAnsi" w:cs="Calibri"/>
          <w:sz w:val="25"/>
          <w:szCs w:val="25"/>
        </w:rPr>
      </w:pPr>
    </w:p>
    <w:p w:rsidR="003964DB" w:rsidRPr="00655B13" w:rsidRDefault="003964DB" w:rsidP="00D070B9">
      <w:pPr>
        <w:spacing w:after="0" w:line="240" w:lineRule="auto"/>
        <w:ind w:left="426" w:hanging="360"/>
        <w:contextualSpacing/>
        <w:jc w:val="both"/>
        <w:rPr>
          <w:rFonts w:asciiTheme="minorHAnsi" w:hAnsiTheme="minorHAnsi" w:cs="Calibri"/>
          <w:sz w:val="25"/>
          <w:szCs w:val="25"/>
        </w:rPr>
      </w:pPr>
    </w:p>
    <w:p w:rsidR="00655B13" w:rsidRPr="00655B13" w:rsidRDefault="00655B13" w:rsidP="00D070B9">
      <w:pPr>
        <w:spacing w:after="0" w:line="240" w:lineRule="auto"/>
        <w:ind w:left="426" w:hanging="360"/>
        <w:contextualSpacing/>
        <w:jc w:val="center"/>
        <w:rPr>
          <w:rFonts w:asciiTheme="minorHAnsi" w:hAnsiTheme="minorHAnsi" w:cs="Calibri"/>
          <w:sz w:val="25"/>
          <w:szCs w:val="25"/>
        </w:rPr>
      </w:pPr>
      <w:r w:rsidRPr="00655B13">
        <w:rPr>
          <w:rFonts w:asciiTheme="minorHAnsi" w:hAnsiTheme="minorHAnsi" w:cs="Calibri"/>
          <w:sz w:val="25"/>
          <w:szCs w:val="25"/>
        </w:rPr>
        <w:t xml:space="preserve">Miercurea Ciuc,  </w:t>
      </w:r>
      <w:r w:rsidR="003964DB">
        <w:rPr>
          <w:rFonts w:asciiTheme="minorHAnsi" w:hAnsiTheme="minorHAnsi" w:cs="Calibri"/>
          <w:sz w:val="25"/>
          <w:szCs w:val="25"/>
        </w:rPr>
        <w:t>10</w:t>
      </w:r>
      <w:r w:rsidR="006E6387">
        <w:rPr>
          <w:rFonts w:asciiTheme="minorHAnsi" w:hAnsiTheme="minorHAnsi" w:cs="Calibri"/>
          <w:sz w:val="25"/>
          <w:szCs w:val="25"/>
        </w:rPr>
        <w:t xml:space="preserve"> septembrie</w:t>
      </w:r>
      <w:r w:rsidRPr="00655B13">
        <w:rPr>
          <w:rFonts w:asciiTheme="minorHAnsi" w:hAnsiTheme="minorHAnsi" w:cs="Calibri"/>
          <w:sz w:val="25"/>
          <w:szCs w:val="25"/>
        </w:rPr>
        <w:t xml:space="preserve"> 2019</w:t>
      </w:r>
    </w:p>
    <w:p w:rsidR="00655B13" w:rsidRDefault="00655B13" w:rsidP="00D070B9">
      <w:pPr>
        <w:spacing w:after="0" w:line="240" w:lineRule="auto"/>
        <w:ind w:left="426" w:hanging="360"/>
        <w:jc w:val="center"/>
        <w:rPr>
          <w:rFonts w:asciiTheme="minorHAnsi" w:hAnsiTheme="minorHAnsi" w:cs="Calibri"/>
          <w:bCs/>
          <w:sz w:val="25"/>
          <w:szCs w:val="25"/>
        </w:rPr>
      </w:pPr>
    </w:p>
    <w:p w:rsidR="00655B13" w:rsidRPr="00655B13" w:rsidRDefault="00655B13" w:rsidP="00D070B9">
      <w:pPr>
        <w:spacing w:after="0" w:line="240" w:lineRule="auto"/>
        <w:ind w:left="426" w:hanging="360"/>
        <w:jc w:val="center"/>
        <w:rPr>
          <w:rFonts w:asciiTheme="minorHAnsi" w:hAnsiTheme="minorHAnsi" w:cs="Calibri"/>
          <w:bCs/>
          <w:sz w:val="25"/>
          <w:szCs w:val="25"/>
        </w:rPr>
      </w:pPr>
      <w:r w:rsidRPr="00655B13">
        <w:rPr>
          <w:rFonts w:asciiTheme="minorHAnsi" w:hAnsiTheme="minorHAnsi" w:cs="Calibri"/>
          <w:bCs/>
          <w:sz w:val="25"/>
          <w:szCs w:val="25"/>
        </w:rPr>
        <w:t>Preşedinte</w:t>
      </w:r>
    </w:p>
    <w:p w:rsidR="00655B13" w:rsidRPr="00655B13" w:rsidRDefault="00655B13" w:rsidP="00D070B9">
      <w:pPr>
        <w:spacing w:after="0" w:line="240" w:lineRule="auto"/>
        <w:ind w:left="426" w:hanging="360"/>
        <w:jc w:val="center"/>
        <w:rPr>
          <w:rFonts w:asciiTheme="minorHAnsi" w:hAnsiTheme="minorHAnsi" w:cs="Calibri"/>
          <w:bCs/>
          <w:sz w:val="25"/>
          <w:szCs w:val="25"/>
          <w:lang w:val="hu-HU"/>
        </w:rPr>
      </w:pPr>
      <w:proofErr w:type="spellStart"/>
      <w:r w:rsidRPr="00655B13">
        <w:rPr>
          <w:rFonts w:asciiTheme="minorHAnsi" w:hAnsiTheme="minorHAnsi" w:cs="Calibri"/>
          <w:bCs/>
          <w:sz w:val="25"/>
          <w:szCs w:val="25"/>
        </w:rPr>
        <w:t>Borboly</w:t>
      </w:r>
      <w:proofErr w:type="spellEnd"/>
      <w:r w:rsidRPr="00655B13">
        <w:rPr>
          <w:rFonts w:asciiTheme="minorHAnsi" w:hAnsiTheme="minorHAnsi" w:cs="Calibri"/>
          <w:bCs/>
          <w:sz w:val="25"/>
          <w:szCs w:val="25"/>
        </w:rPr>
        <w:t xml:space="preserve"> Csaba</w:t>
      </w:r>
    </w:p>
    <w:p w:rsidR="00655B13" w:rsidRPr="00655B13" w:rsidRDefault="00655B13" w:rsidP="00D070B9">
      <w:pPr>
        <w:spacing w:after="0" w:line="240" w:lineRule="auto"/>
        <w:ind w:left="426" w:hanging="360"/>
        <w:contextualSpacing/>
        <w:jc w:val="both"/>
        <w:rPr>
          <w:rFonts w:asciiTheme="minorHAnsi" w:hAnsiTheme="minorHAnsi" w:cs="Calibri"/>
          <w:sz w:val="25"/>
          <w:szCs w:val="25"/>
        </w:rPr>
      </w:pPr>
    </w:p>
    <w:sectPr w:rsidR="00655B13" w:rsidRPr="00655B13" w:rsidSect="003964DB">
      <w:footerReference w:type="default" r:id="rId9"/>
      <w:pgSz w:w="11906" w:h="16838" w:code="9"/>
      <w:pgMar w:top="1304" w:right="1247" w:bottom="1247"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5A8" w:rsidRDefault="00F255A8" w:rsidP="003E17A5">
      <w:pPr>
        <w:spacing w:after="0" w:line="240" w:lineRule="auto"/>
      </w:pPr>
      <w:r>
        <w:separator/>
      </w:r>
    </w:p>
  </w:endnote>
  <w:endnote w:type="continuationSeparator" w:id="0">
    <w:p w:rsidR="00F255A8" w:rsidRDefault="00F255A8"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133776"/>
      <w:docPartObj>
        <w:docPartGallery w:val="Page Numbers (Bottom of Page)"/>
        <w:docPartUnique/>
      </w:docPartObj>
    </w:sdtPr>
    <w:sdtEndPr/>
    <w:sdtContent>
      <w:p w:rsidR="003E17A5" w:rsidRDefault="003E17A5">
        <w:pPr>
          <w:pStyle w:val="Subsol"/>
          <w:jc w:val="center"/>
        </w:pPr>
        <w:r>
          <w:fldChar w:fldCharType="begin"/>
        </w:r>
        <w:r>
          <w:instrText>PAGE   \* MERGEFORMAT</w:instrText>
        </w:r>
        <w:r>
          <w:fldChar w:fldCharType="separate"/>
        </w:r>
        <w:r w:rsidR="003964DB">
          <w:rPr>
            <w:noProof/>
          </w:rPr>
          <w:t>4</w:t>
        </w:r>
        <w:r>
          <w:fldChar w:fldCharType="end"/>
        </w:r>
      </w:p>
    </w:sdtContent>
  </w:sdt>
  <w:p w:rsidR="003E17A5" w:rsidRDefault="003E17A5">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5A8" w:rsidRDefault="00F255A8" w:rsidP="003E17A5">
      <w:pPr>
        <w:spacing w:after="0" w:line="240" w:lineRule="auto"/>
      </w:pPr>
      <w:r>
        <w:separator/>
      </w:r>
    </w:p>
  </w:footnote>
  <w:footnote w:type="continuationSeparator" w:id="0">
    <w:p w:rsidR="00F255A8" w:rsidRDefault="00F255A8"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464E"/>
    <w:rsid w:val="00044B80"/>
    <w:rsid w:val="000464A8"/>
    <w:rsid w:val="00050377"/>
    <w:rsid w:val="000576A5"/>
    <w:rsid w:val="000600B7"/>
    <w:rsid w:val="00061BDC"/>
    <w:rsid w:val="00062134"/>
    <w:rsid w:val="00070D0E"/>
    <w:rsid w:val="00071940"/>
    <w:rsid w:val="00076FBD"/>
    <w:rsid w:val="0008322F"/>
    <w:rsid w:val="00090228"/>
    <w:rsid w:val="00091BAD"/>
    <w:rsid w:val="000A1949"/>
    <w:rsid w:val="000A421F"/>
    <w:rsid w:val="000A5CDD"/>
    <w:rsid w:val="000B24F3"/>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3F4D"/>
    <w:rsid w:val="00101AAC"/>
    <w:rsid w:val="00103294"/>
    <w:rsid w:val="00110B6B"/>
    <w:rsid w:val="00114B4D"/>
    <w:rsid w:val="001160E8"/>
    <w:rsid w:val="00124378"/>
    <w:rsid w:val="00134A6E"/>
    <w:rsid w:val="00135327"/>
    <w:rsid w:val="001356BD"/>
    <w:rsid w:val="00135D65"/>
    <w:rsid w:val="00137649"/>
    <w:rsid w:val="001425AB"/>
    <w:rsid w:val="00151DF5"/>
    <w:rsid w:val="00153844"/>
    <w:rsid w:val="00153C1D"/>
    <w:rsid w:val="00166D03"/>
    <w:rsid w:val="001712D2"/>
    <w:rsid w:val="00171E16"/>
    <w:rsid w:val="00173779"/>
    <w:rsid w:val="00174304"/>
    <w:rsid w:val="00182DBB"/>
    <w:rsid w:val="00194E51"/>
    <w:rsid w:val="00195E47"/>
    <w:rsid w:val="001A1ACF"/>
    <w:rsid w:val="001A3C26"/>
    <w:rsid w:val="001A5D70"/>
    <w:rsid w:val="001B42AA"/>
    <w:rsid w:val="001B4E51"/>
    <w:rsid w:val="001B5F34"/>
    <w:rsid w:val="001C2C36"/>
    <w:rsid w:val="001D157C"/>
    <w:rsid w:val="001E007D"/>
    <w:rsid w:val="001E1AD3"/>
    <w:rsid w:val="001E7C70"/>
    <w:rsid w:val="0020748E"/>
    <w:rsid w:val="00213E97"/>
    <w:rsid w:val="002159B9"/>
    <w:rsid w:val="002173FB"/>
    <w:rsid w:val="00223E8A"/>
    <w:rsid w:val="002251BD"/>
    <w:rsid w:val="0022742E"/>
    <w:rsid w:val="00231920"/>
    <w:rsid w:val="00247CAB"/>
    <w:rsid w:val="00250ABA"/>
    <w:rsid w:val="0025306F"/>
    <w:rsid w:val="0026360F"/>
    <w:rsid w:val="00270443"/>
    <w:rsid w:val="00273EB8"/>
    <w:rsid w:val="00284F80"/>
    <w:rsid w:val="00287A35"/>
    <w:rsid w:val="00287D06"/>
    <w:rsid w:val="00292D56"/>
    <w:rsid w:val="002937E6"/>
    <w:rsid w:val="0029673C"/>
    <w:rsid w:val="00297356"/>
    <w:rsid w:val="002A2FE5"/>
    <w:rsid w:val="002A5027"/>
    <w:rsid w:val="002A619C"/>
    <w:rsid w:val="002B30B2"/>
    <w:rsid w:val="002C249B"/>
    <w:rsid w:val="002C58F6"/>
    <w:rsid w:val="002C67B4"/>
    <w:rsid w:val="002D0400"/>
    <w:rsid w:val="002D5699"/>
    <w:rsid w:val="002D61C8"/>
    <w:rsid w:val="002D6840"/>
    <w:rsid w:val="002E2374"/>
    <w:rsid w:val="002F4D9D"/>
    <w:rsid w:val="002F65C6"/>
    <w:rsid w:val="002F6681"/>
    <w:rsid w:val="00306819"/>
    <w:rsid w:val="00310C11"/>
    <w:rsid w:val="00312796"/>
    <w:rsid w:val="0032097E"/>
    <w:rsid w:val="0032240E"/>
    <w:rsid w:val="00322D8A"/>
    <w:rsid w:val="003242F1"/>
    <w:rsid w:val="00324DA2"/>
    <w:rsid w:val="00333AB8"/>
    <w:rsid w:val="00336F74"/>
    <w:rsid w:val="00345547"/>
    <w:rsid w:val="00352DAD"/>
    <w:rsid w:val="00355387"/>
    <w:rsid w:val="00360C15"/>
    <w:rsid w:val="00362B6C"/>
    <w:rsid w:val="00362BCB"/>
    <w:rsid w:val="00364B5D"/>
    <w:rsid w:val="00365052"/>
    <w:rsid w:val="00367C50"/>
    <w:rsid w:val="00367D76"/>
    <w:rsid w:val="003727E1"/>
    <w:rsid w:val="003751F6"/>
    <w:rsid w:val="003761B5"/>
    <w:rsid w:val="00385F77"/>
    <w:rsid w:val="003927AA"/>
    <w:rsid w:val="0039476C"/>
    <w:rsid w:val="003958CA"/>
    <w:rsid w:val="003964DB"/>
    <w:rsid w:val="003A4307"/>
    <w:rsid w:val="003B3673"/>
    <w:rsid w:val="003B4CDE"/>
    <w:rsid w:val="003B6FB2"/>
    <w:rsid w:val="003C4D5E"/>
    <w:rsid w:val="003D0B79"/>
    <w:rsid w:val="003D5492"/>
    <w:rsid w:val="003E020B"/>
    <w:rsid w:val="003E17A5"/>
    <w:rsid w:val="003E60CA"/>
    <w:rsid w:val="003E65B7"/>
    <w:rsid w:val="003E6779"/>
    <w:rsid w:val="003F3181"/>
    <w:rsid w:val="003F33A7"/>
    <w:rsid w:val="003F7354"/>
    <w:rsid w:val="00400320"/>
    <w:rsid w:val="0040591C"/>
    <w:rsid w:val="004108A7"/>
    <w:rsid w:val="00416607"/>
    <w:rsid w:val="00416DC0"/>
    <w:rsid w:val="00421287"/>
    <w:rsid w:val="00444342"/>
    <w:rsid w:val="0044565B"/>
    <w:rsid w:val="0045282F"/>
    <w:rsid w:val="00452953"/>
    <w:rsid w:val="00457428"/>
    <w:rsid w:val="004608BD"/>
    <w:rsid w:val="00462C5F"/>
    <w:rsid w:val="00470880"/>
    <w:rsid w:val="0049204B"/>
    <w:rsid w:val="00494337"/>
    <w:rsid w:val="004A4C80"/>
    <w:rsid w:val="004A64C8"/>
    <w:rsid w:val="004B10C2"/>
    <w:rsid w:val="004B1F13"/>
    <w:rsid w:val="004B54A7"/>
    <w:rsid w:val="004C26F7"/>
    <w:rsid w:val="004C33FC"/>
    <w:rsid w:val="004C4C1D"/>
    <w:rsid w:val="004C4F9E"/>
    <w:rsid w:val="004C6079"/>
    <w:rsid w:val="004D05A7"/>
    <w:rsid w:val="004D255D"/>
    <w:rsid w:val="004D3269"/>
    <w:rsid w:val="004D6144"/>
    <w:rsid w:val="004E1143"/>
    <w:rsid w:val="004E27AA"/>
    <w:rsid w:val="004E40D7"/>
    <w:rsid w:val="004E7D1C"/>
    <w:rsid w:val="004F1EE3"/>
    <w:rsid w:val="004F4C64"/>
    <w:rsid w:val="00500532"/>
    <w:rsid w:val="00513214"/>
    <w:rsid w:val="0051328B"/>
    <w:rsid w:val="0052043B"/>
    <w:rsid w:val="005214C9"/>
    <w:rsid w:val="00524E91"/>
    <w:rsid w:val="0053273F"/>
    <w:rsid w:val="005358E2"/>
    <w:rsid w:val="00540C4F"/>
    <w:rsid w:val="00543FE8"/>
    <w:rsid w:val="005443C2"/>
    <w:rsid w:val="00545D68"/>
    <w:rsid w:val="00547264"/>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390D"/>
    <w:rsid w:val="00603B9D"/>
    <w:rsid w:val="00604486"/>
    <w:rsid w:val="006062E8"/>
    <w:rsid w:val="00607DCD"/>
    <w:rsid w:val="00610E64"/>
    <w:rsid w:val="006140B4"/>
    <w:rsid w:val="00631984"/>
    <w:rsid w:val="00636FEB"/>
    <w:rsid w:val="006378E6"/>
    <w:rsid w:val="00640929"/>
    <w:rsid w:val="00640D78"/>
    <w:rsid w:val="00642B4B"/>
    <w:rsid w:val="00655B13"/>
    <w:rsid w:val="0065634F"/>
    <w:rsid w:val="00664F47"/>
    <w:rsid w:val="00666BBD"/>
    <w:rsid w:val="006708FC"/>
    <w:rsid w:val="00674542"/>
    <w:rsid w:val="00675C8F"/>
    <w:rsid w:val="0067721B"/>
    <w:rsid w:val="006B20A2"/>
    <w:rsid w:val="006B20EE"/>
    <w:rsid w:val="006B21AC"/>
    <w:rsid w:val="006B6191"/>
    <w:rsid w:val="006C5346"/>
    <w:rsid w:val="006D3E5B"/>
    <w:rsid w:val="006E0089"/>
    <w:rsid w:val="006E131E"/>
    <w:rsid w:val="006E5E1D"/>
    <w:rsid w:val="006E6387"/>
    <w:rsid w:val="006E7A6A"/>
    <w:rsid w:val="006F784C"/>
    <w:rsid w:val="00704C94"/>
    <w:rsid w:val="00711F3A"/>
    <w:rsid w:val="0071658F"/>
    <w:rsid w:val="00725B04"/>
    <w:rsid w:val="007320AA"/>
    <w:rsid w:val="007336FD"/>
    <w:rsid w:val="007436AE"/>
    <w:rsid w:val="0076019C"/>
    <w:rsid w:val="00761140"/>
    <w:rsid w:val="00762E63"/>
    <w:rsid w:val="00764973"/>
    <w:rsid w:val="00766391"/>
    <w:rsid w:val="00777D9A"/>
    <w:rsid w:val="00780179"/>
    <w:rsid w:val="007860C7"/>
    <w:rsid w:val="00787386"/>
    <w:rsid w:val="00797217"/>
    <w:rsid w:val="00797499"/>
    <w:rsid w:val="00797B97"/>
    <w:rsid w:val="007A5EA9"/>
    <w:rsid w:val="007A7FDF"/>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51972"/>
    <w:rsid w:val="00860DA1"/>
    <w:rsid w:val="00864AC1"/>
    <w:rsid w:val="0086758F"/>
    <w:rsid w:val="00867AB4"/>
    <w:rsid w:val="00867E1D"/>
    <w:rsid w:val="00876920"/>
    <w:rsid w:val="008809FB"/>
    <w:rsid w:val="00882B0E"/>
    <w:rsid w:val="0089223E"/>
    <w:rsid w:val="008A72D3"/>
    <w:rsid w:val="008A77EF"/>
    <w:rsid w:val="008B2066"/>
    <w:rsid w:val="008B212A"/>
    <w:rsid w:val="008B217A"/>
    <w:rsid w:val="008B2A3E"/>
    <w:rsid w:val="008B2D3F"/>
    <w:rsid w:val="008B2E5B"/>
    <w:rsid w:val="008B3933"/>
    <w:rsid w:val="008B6649"/>
    <w:rsid w:val="008B6916"/>
    <w:rsid w:val="008C3C14"/>
    <w:rsid w:val="008D140B"/>
    <w:rsid w:val="008D7D52"/>
    <w:rsid w:val="008E4B19"/>
    <w:rsid w:val="008E617E"/>
    <w:rsid w:val="008E7058"/>
    <w:rsid w:val="0090485B"/>
    <w:rsid w:val="00906166"/>
    <w:rsid w:val="00906A23"/>
    <w:rsid w:val="00913432"/>
    <w:rsid w:val="00913DCE"/>
    <w:rsid w:val="009157A9"/>
    <w:rsid w:val="00930077"/>
    <w:rsid w:val="0093380A"/>
    <w:rsid w:val="00933F52"/>
    <w:rsid w:val="00935E2E"/>
    <w:rsid w:val="009433FA"/>
    <w:rsid w:val="00947CB1"/>
    <w:rsid w:val="00951A8F"/>
    <w:rsid w:val="00952B09"/>
    <w:rsid w:val="00952E19"/>
    <w:rsid w:val="00953701"/>
    <w:rsid w:val="00956D6A"/>
    <w:rsid w:val="0095764F"/>
    <w:rsid w:val="00960591"/>
    <w:rsid w:val="00960D0F"/>
    <w:rsid w:val="00971A8E"/>
    <w:rsid w:val="00973CFB"/>
    <w:rsid w:val="00980EAA"/>
    <w:rsid w:val="00981408"/>
    <w:rsid w:val="00993671"/>
    <w:rsid w:val="00997611"/>
    <w:rsid w:val="009B4BFE"/>
    <w:rsid w:val="009B69DD"/>
    <w:rsid w:val="009C278B"/>
    <w:rsid w:val="009C4E92"/>
    <w:rsid w:val="009C5820"/>
    <w:rsid w:val="009E38FA"/>
    <w:rsid w:val="009E62F3"/>
    <w:rsid w:val="009E63AA"/>
    <w:rsid w:val="009E7A5A"/>
    <w:rsid w:val="009F17CC"/>
    <w:rsid w:val="009F3B26"/>
    <w:rsid w:val="00A113B1"/>
    <w:rsid w:val="00A33D1E"/>
    <w:rsid w:val="00A35506"/>
    <w:rsid w:val="00A37992"/>
    <w:rsid w:val="00A430A7"/>
    <w:rsid w:val="00A43AAF"/>
    <w:rsid w:val="00A55B8A"/>
    <w:rsid w:val="00A6616B"/>
    <w:rsid w:val="00A670E3"/>
    <w:rsid w:val="00A752EA"/>
    <w:rsid w:val="00A95115"/>
    <w:rsid w:val="00A96896"/>
    <w:rsid w:val="00AA1DA1"/>
    <w:rsid w:val="00AA2533"/>
    <w:rsid w:val="00AB0BE5"/>
    <w:rsid w:val="00AB6507"/>
    <w:rsid w:val="00AC0C27"/>
    <w:rsid w:val="00AD11BA"/>
    <w:rsid w:val="00AD3E4F"/>
    <w:rsid w:val="00AD7EE2"/>
    <w:rsid w:val="00B016E1"/>
    <w:rsid w:val="00B05C22"/>
    <w:rsid w:val="00B061C1"/>
    <w:rsid w:val="00B10ED1"/>
    <w:rsid w:val="00B13B2C"/>
    <w:rsid w:val="00B150AD"/>
    <w:rsid w:val="00B23DE5"/>
    <w:rsid w:val="00B3032C"/>
    <w:rsid w:val="00B31EA6"/>
    <w:rsid w:val="00B321B2"/>
    <w:rsid w:val="00B34422"/>
    <w:rsid w:val="00B348E2"/>
    <w:rsid w:val="00B37EB6"/>
    <w:rsid w:val="00B413DE"/>
    <w:rsid w:val="00B514C7"/>
    <w:rsid w:val="00B542F1"/>
    <w:rsid w:val="00B600E9"/>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4C10"/>
    <w:rsid w:val="00BC6C36"/>
    <w:rsid w:val="00BC7E17"/>
    <w:rsid w:val="00BD10AA"/>
    <w:rsid w:val="00BD167C"/>
    <w:rsid w:val="00BD48E3"/>
    <w:rsid w:val="00BE0EBF"/>
    <w:rsid w:val="00BF71AA"/>
    <w:rsid w:val="00C02B9C"/>
    <w:rsid w:val="00C02F75"/>
    <w:rsid w:val="00C03119"/>
    <w:rsid w:val="00C10C12"/>
    <w:rsid w:val="00C14956"/>
    <w:rsid w:val="00C23916"/>
    <w:rsid w:val="00C24FEA"/>
    <w:rsid w:val="00C309E3"/>
    <w:rsid w:val="00C312AB"/>
    <w:rsid w:val="00C54FF1"/>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F4DB3"/>
    <w:rsid w:val="00CF6084"/>
    <w:rsid w:val="00CF7471"/>
    <w:rsid w:val="00D070B9"/>
    <w:rsid w:val="00D10632"/>
    <w:rsid w:val="00D15123"/>
    <w:rsid w:val="00D245B6"/>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4050"/>
    <w:rsid w:val="00D9714C"/>
    <w:rsid w:val="00D97913"/>
    <w:rsid w:val="00DA3ED2"/>
    <w:rsid w:val="00DA4506"/>
    <w:rsid w:val="00DA5A15"/>
    <w:rsid w:val="00DA662E"/>
    <w:rsid w:val="00DB1184"/>
    <w:rsid w:val="00DB1A77"/>
    <w:rsid w:val="00DB6B15"/>
    <w:rsid w:val="00DC50C1"/>
    <w:rsid w:val="00DD3053"/>
    <w:rsid w:val="00DD4712"/>
    <w:rsid w:val="00DD55FA"/>
    <w:rsid w:val="00DD6903"/>
    <w:rsid w:val="00DE0FCE"/>
    <w:rsid w:val="00DF47D6"/>
    <w:rsid w:val="00DF76E3"/>
    <w:rsid w:val="00E0217E"/>
    <w:rsid w:val="00E1197C"/>
    <w:rsid w:val="00E14915"/>
    <w:rsid w:val="00E257F7"/>
    <w:rsid w:val="00E41941"/>
    <w:rsid w:val="00E4372D"/>
    <w:rsid w:val="00E43FDA"/>
    <w:rsid w:val="00E44E71"/>
    <w:rsid w:val="00E458C9"/>
    <w:rsid w:val="00E4766E"/>
    <w:rsid w:val="00E5021C"/>
    <w:rsid w:val="00E50BF5"/>
    <w:rsid w:val="00E530B2"/>
    <w:rsid w:val="00E56328"/>
    <w:rsid w:val="00E57387"/>
    <w:rsid w:val="00E674D8"/>
    <w:rsid w:val="00E70AF6"/>
    <w:rsid w:val="00E72F99"/>
    <w:rsid w:val="00E73DFB"/>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5F38"/>
    <w:rsid w:val="00ED7909"/>
    <w:rsid w:val="00EE021C"/>
    <w:rsid w:val="00EE4121"/>
    <w:rsid w:val="00EE51CB"/>
    <w:rsid w:val="00EE7033"/>
    <w:rsid w:val="00EF5D56"/>
    <w:rsid w:val="00F019E6"/>
    <w:rsid w:val="00F10E7A"/>
    <w:rsid w:val="00F12007"/>
    <w:rsid w:val="00F176CA"/>
    <w:rsid w:val="00F17BD9"/>
    <w:rsid w:val="00F22C92"/>
    <w:rsid w:val="00F23DD3"/>
    <w:rsid w:val="00F2431D"/>
    <w:rsid w:val="00F255A8"/>
    <w:rsid w:val="00F331B9"/>
    <w:rsid w:val="00F37FF5"/>
    <w:rsid w:val="00F4571B"/>
    <w:rsid w:val="00F469BF"/>
    <w:rsid w:val="00F47412"/>
    <w:rsid w:val="00F47CEB"/>
    <w:rsid w:val="00F57908"/>
    <w:rsid w:val="00F620C8"/>
    <w:rsid w:val="00F641EE"/>
    <w:rsid w:val="00F64D39"/>
    <w:rsid w:val="00F66CD3"/>
    <w:rsid w:val="00F71BCD"/>
    <w:rsid w:val="00F94980"/>
    <w:rsid w:val="00F94E31"/>
    <w:rsid w:val="00FA7C8C"/>
    <w:rsid w:val="00FB307B"/>
    <w:rsid w:val="00FD3225"/>
    <w:rsid w:val="00FD7594"/>
    <w:rsid w:val="00FE1A25"/>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0D6CB-D221-41F3-A997-B191103F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4</Pages>
  <Words>1308</Words>
  <Characters>7588</Characters>
  <Application>Microsoft Office Word</Application>
  <DocSecurity>0</DocSecurity>
  <Lines>63</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8879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24</cp:revision>
  <cp:lastPrinted>2019-09-10T11:09:00Z</cp:lastPrinted>
  <dcterms:created xsi:type="dcterms:W3CDTF">2019-07-17T15:21:00Z</dcterms:created>
  <dcterms:modified xsi:type="dcterms:W3CDTF">2019-09-10T14:26:00Z</dcterms:modified>
</cp:coreProperties>
</file>